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19836" w14:textId="7F558773" w:rsidR="00274A6E" w:rsidRPr="00B63306" w:rsidRDefault="00B63306" w:rsidP="00B63306">
      <w:pPr>
        <w:jc w:val="center"/>
        <w:rPr>
          <w:rFonts w:ascii="Times New Roman" w:hAnsi="Times New Roman" w:cs="Times New Roman"/>
          <w:b/>
          <w:sz w:val="24"/>
          <w:szCs w:val="24"/>
        </w:rPr>
      </w:pPr>
      <w:r w:rsidRPr="00B63306">
        <w:rPr>
          <w:rFonts w:ascii="Times New Roman" w:hAnsi="Times New Roman" w:cs="Times New Roman"/>
          <w:b/>
          <w:sz w:val="24"/>
          <w:szCs w:val="24"/>
        </w:rPr>
        <w:t xml:space="preserve">                MINISTARTVO UNUTARNJIH POSLOVA</w:t>
      </w:r>
    </w:p>
    <w:tbl>
      <w:tblPr>
        <w:tblpPr w:leftFromText="180" w:rightFromText="180" w:vertAnchor="text" w:horzAnchor="margin" w:tblpY="62"/>
        <w:tblOverlap w:val="never"/>
        <w:tblW w:w="9639" w:type="dxa"/>
        <w:tblBorders>
          <w:top w:val="single" w:sz="4" w:space="0" w:color="auto"/>
        </w:tblBorders>
        <w:tblLayout w:type="fixed"/>
        <w:tblCellMar>
          <w:left w:w="170" w:type="dxa"/>
          <w:right w:w="142" w:type="dxa"/>
        </w:tblCellMar>
        <w:tblLook w:val="04A0" w:firstRow="1" w:lastRow="0" w:firstColumn="1" w:lastColumn="0" w:noHBand="0" w:noVBand="1"/>
      </w:tblPr>
      <w:tblGrid>
        <w:gridCol w:w="9639"/>
      </w:tblGrid>
      <w:tr w:rsidR="00274A6E" w:rsidRPr="004E34B5" w14:paraId="340B0A3E" w14:textId="77777777" w:rsidTr="00B63306">
        <w:trPr>
          <w:trHeight w:val="261"/>
        </w:trPr>
        <w:tc>
          <w:tcPr>
            <w:tcW w:w="9639" w:type="dxa"/>
            <w:vAlign w:val="center"/>
          </w:tcPr>
          <w:p w14:paraId="5E491081" w14:textId="109549D2" w:rsidR="00274A6E" w:rsidRPr="004E34B5" w:rsidRDefault="00274A6E" w:rsidP="00274A6E">
            <w:pPr>
              <w:spacing w:after="0"/>
              <w:jc w:val="center"/>
              <w:rPr>
                <w:rFonts w:ascii="Times New Roman" w:hAnsi="Times New Roman" w:cs="Times New Roman"/>
                <w:noProof/>
                <w:color w:val="000000" w:themeColor="text1"/>
                <w:sz w:val="24"/>
                <w:szCs w:val="24"/>
                <w:lang w:val="it-IT" w:eastAsia="it-IT"/>
              </w:rPr>
            </w:pPr>
          </w:p>
        </w:tc>
      </w:tr>
    </w:tbl>
    <w:p w14:paraId="7E72313C" w14:textId="77777777" w:rsidR="00274A6E" w:rsidRPr="004E34B5" w:rsidRDefault="00274A6E" w:rsidP="00274A6E">
      <w:pPr>
        <w:jc w:val="center"/>
        <w:rPr>
          <w:rFonts w:ascii="Times New Roman" w:hAnsi="Times New Roman" w:cs="Times New Roman"/>
          <w:b/>
          <w:szCs w:val="24"/>
        </w:rPr>
      </w:pPr>
    </w:p>
    <w:p w14:paraId="7DD7BF9B" w14:textId="77777777" w:rsidR="00274A6E" w:rsidRPr="004E34B5" w:rsidRDefault="00274A6E" w:rsidP="00274A6E">
      <w:pPr>
        <w:jc w:val="center"/>
        <w:rPr>
          <w:rFonts w:ascii="Times New Roman" w:hAnsi="Times New Roman" w:cs="Times New Roman"/>
          <w:b/>
          <w:szCs w:val="24"/>
        </w:rPr>
      </w:pPr>
    </w:p>
    <w:p w14:paraId="58DEA467" w14:textId="77777777" w:rsidR="00274A6E" w:rsidRPr="004E34B5" w:rsidRDefault="00274A6E" w:rsidP="00274A6E">
      <w:pPr>
        <w:jc w:val="center"/>
        <w:rPr>
          <w:rFonts w:ascii="Times New Roman" w:hAnsi="Times New Roman" w:cs="Times New Roman"/>
          <w:b/>
          <w:szCs w:val="24"/>
        </w:rPr>
      </w:pPr>
    </w:p>
    <w:p w14:paraId="7055F070" w14:textId="77777777" w:rsidR="00274A6E" w:rsidRPr="004E34B5" w:rsidRDefault="00274A6E" w:rsidP="00274A6E">
      <w:pPr>
        <w:jc w:val="center"/>
        <w:rPr>
          <w:rFonts w:ascii="Times New Roman" w:hAnsi="Times New Roman" w:cs="Times New Roman"/>
          <w:b/>
          <w:szCs w:val="24"/>
        </w:rPr>
      </w:pPr>
    </w:p>
    <w:p w14:paraId="2BF5DD8B" w14:textId="77777777" w:rsidR="00274A6E" w:rsidRPr="004E34B5" w:rsidRDefault="00274A6E" w:rsidP="00274A6E">
      <w:pPr>
        <w:jc w:val="center"/>
        <w:rPr>
          <w:rFonts w:ascii="Times New Roman" w:hAnsi="Times New Roman" w:cs="Times New Roman"/>
          <w:b/>
          <w:szCs w:val="24"/>
        </w:rPr>
      </w:pPr>
    </w:p>
    <w:p w14:paraId="1240E3DB" w14:textId="77777777" w:rsidR="00274A6E" w:rsidRPr="004E34B5" w:rsidRDefault="00274A6E" w:rsidP="00274A6E">
      <w:pPr>
        <w:rPr>
          <w:rFonts w:ascii="Times New Roman" w:hAnsi="Times New Roman" w:cs="Times New Roman"/>
          <w:b/>
          <w:szCs w:val="24"/>
        </w:rPr>
      </w:pPr>
    </w:p>
    <w:p w14:paraId="5E72118A" w14:textId="77777777" w:rsidR="00274A6E" w:rsidRPr="00E15A4B" w:rsidRDefault="00274A6E" w:rsidP="00274A6E">
      <w:pPr>
        <w:jc w:val="center"/>
        <w:rPr>
          <w:rFonts w:ascii="Times New Roman" w:hAnsi="Times New Roman" w:cs="Times New Roman"/>
          <w:b/>
          <w:color w:val="1F4E79" w:themeColor="accent1" w:themeShade="80"/>
          <w:sz w:val="28"/>
          <w:szCs w:val="28"/>
        </w:rPr>
      </w:pPr>
      <w:r w:rsidRPr="00E15A4B">
        <w:rPr>
          <w:rFonts w:ascii="Times New Roman" w:hAnsi="Times New Roman" w:cs="Times New Roman"/>
          <w:b/>
          <w:color w:val="1F4E79" w:themeColor="accent1" w:themeShade="80"/>
          <w:sz w:val="28"/>
          <w:szCs w:val="28"/>
        </w:rPr>
        <w:t>IZVJEŠĆE</w:t>
      </w:r>
    </w:p>
    <w:p w14:paraId="7D0DCB8F" w14:textId="79D2060E" w:rsidR="00274A6E" w:rsidRPr="00E15A4B" w:rsidRDefault="00274A6E" w:rsidP="000C03E0">
      <w:pPr>
        <w:spacing w:after="0"/>
        <w:jc w:val="center"/>
        <w:rPr>
          <w:rFonts w:ascii="Times New Roman" w:hAnsi="Times New Roman" w:cs="Times New Roman"/>
          <w:b/>
          <w:color w:val="1F4E79" w:themeColor="accent1" w:themeShade="80"/>
          <w:sz w:val="28"/>
          <w:szCs w:val="28"/>
        </w:rPr>
      </w:pPr>
      <w:r w:rsidRPr="00E15A4B">
        <w:rPr>
          <w:rFonts w:ascii="Times New Roman" w:hAnsi="Times New Roman" w:cs="Times New Roman"/>
          <w:b/>
          <w:color w:val="1F4E79" w:themeColor="accent1" w:themeShade="80"/>
          <w:sz w:val="28"/>
          <w:szCs w:val="28"/>
        </w:rPr>
        <w:t>O PROVEDBI NACIONALNOG PROGRAMA PROVEDBE</w:t>
      </w:r>
    </w:p>
    <w:p w14:paraId="43BEC75B" w14:textId="14BC9AAB" w:rsidR="00274A6E" w:rsidRPr="00E15A4B" w:rsidRDefault="00274A6E" w:rsidP="000C03E0">
      <w:pPr>
        <w:spacing w:after="0"/>
        <w:jc w:val="center"/>
        <w:rPr>
          <w:rFonts w:ascii="Times New Roman" w:hAnsi="Times New Roman" w:cs="Times New Roman"/>
          <w:b/>
          <w:color w:val="2F5496" w:themeColor="accent5" w:themeShade="BF"/>
          <w:sz w:val="28"/>
          <w:szCs w:val="28"/>
        </w:rPr>
      </w:pPr>
      <w:r w:rsidRPr="00E15A4B">
        <w:rPr>
          <w:rFonts w:ascii="Times New Roman" w:hAnsi="Times New Roman" w:cs="Times New Roman"/>
          <w:b/>
          <w:color w:val="2F5496" w:themeColor="accent5" w:themeShade="BF"/>
          <w:sz w:val="28"/>
          <w:szCs w:val="28"/>
        </w:rPr>
        <w:t>STRATEGIJE ZBRINJAVANJA RADIOAKTIVNOG OTPADA, ISKORIŠTENIH IZVORA I ISTROŠENOG NUKLEARNOG GORIVA (</w:t>
      </w:r>
      <w:r w:rsidR="00100B4A" w:rsidRPr="00E15A4B">
        <w:rPr>
          <w:rFonts w:ascii="Times New Roman" w:hAnsi="Times New Roman" w:cs="Times New Roman"/>
          <w:b/>
          <w:color w:val="2F5496" w:themeColor="accent5" w:themeShade="BF"/>
          <w:sz w:val="28"/>
          <w:szCs w:val="28"/>
        </w:rPr>
        <w:t>PROGRAM ZA R</w:t>
      </w:r>
      <w:r w:rsidR="00577190" w:rsidRPr="00E15A4B">
        <w:rPr>
          <w:rFonts w:ascii="Times New Roman" w:hAnsi="Times New Roman" w:cs="Times New Roman"/>
          <w:b/>
          <w:color w:val="2F5496" w:themeColor="accent5" w:themeShade="BF"/>
          <w:sz w:val="28"/>
          <w:szCs w:val="28"/>
        </w:rPr>
        <w:t>A</w:t>
      </w:r>
      <w:r w:rsidR="00100B4A" w:rsidRPr="00E15A4B">
        <w:rPr>
          <w:rFonts w:ascii="Times New Roman" w:hAnsi="Times New Roman" w:cs="Times New Roman"/>
          <w:b/>
          <w:color w:val="2F5496" w:themeColor="accent5" w:themeShade="BF"/>
          <w:sz w:val="28"/>
          <w:szCs w:val="28"/>
        </w:rPr>
        <w:t>ZDOBLJE DO</w:t>
      </w:r>
      <w:r w:rsidRPr="00E15A4B">
        <w:rPr>
          <w:rFonts w:ascii="Times New Roman" w:hAnsi="Times New Roman" w:cs="Times New Roman"/>
          <w:b/>
          <w:color w:val="2F5496" w:themeColor="accent5" w:themeShade="BF"/>
          <w:sz w:val="28"/>
          <w:szCs w:val="28"/>
        </w:rPr>
        <w:t xml:space="preserve"> 2025. </w:t>
      </w:r>
      <w:r w:rsidR="000C03E0">
        <w:rPr>
          <w:rFonts w:ascii="Times New Roman" w:hAnsi="Times New Roman" w:cs="Times New Roman"/>
          <w:b/>
          <w:color w:val="2F5496" w:themeColor="accent5" w:themeShade="BF"/>
          <w:sz w:val="28"/>
          <w:szCs w:val="28"/>
        </w:rPr>
        <w:t xml:space="preserve">GODINE </w:t>
      </w:r>
      <w:r w:rsidR="00100B4A" w:rsidRPr="00E15A4B">
        <w:rPr>
          <w:rFonts w:ascii="Times New Roman" w:hAnsi="Times New Roman" w:cs="Times New Roman"/>
          <w:b/>
          <w:color w:val="2F5496" w:themeColor="accent5" w:themeShade="BF"/>
          <w:sz w:val="28"/>
          <w:szCs w:val="28"/>
        </w:rPr>
        <w:t>S POGLEDOM DO</w:t>
      </w:r>
      <w:r w:rsidRPr="00E15A4B">
        <w:rPr>
          <w:rFonts w:ascii="Times New Roman" w:hAnsi="Times New Roman" w:cs="Times New Roman"/>
          <w:b/>
          <w:color w:val="2F5496" w:themeColor="accent5" w:themeShade="BF"/>
          <w:sz w:val="28"/>
          <w:szCs w:val="28"/>
        </w:rPr>
        <w:t xml:space="preserve"> 2060.</w:t>
      </w:r>
      <w:r w:rsidR="000C03E0">
        <w:rPr>
          <w:rFonts w:ascii="Times New Roman" w:hAnsi="Times New Roman" w:cs="Times New Roman"/>
          <w:b/>
          <w:color w:val="2F5496" w:themeColor="accent5" w:themeShade="BF"/>
          <w:sz w:val="28"/>
          <w:szCs w:val="28"/>
        </w:rPr>
        <w:t xml:space="preserve"> GODINE</w:t>
      </w:r>
      <w:r w:rsidRPr="00E15A4B">
        <w:rPr>
          <w:rFonts w:ascii="Times New Roman" w:hAnsi="Times New Roman" w:cs="Times New Roman"/>
          <w:b/>
          <w:color w:val="2F5496" w:themeColor="accent5" w:themeShade="BF"/>
          <w:sz w:val="28"/>
          <w:szCs w:val="28"/>
        </w:rPr>
        <w:t>)</w:t>
      </w:r>
      <w:r w:rsidR="000C03E0">
        <w:rPr>
          <w:rFonts w:ascii="Times New Roman" w:hAnsi="Times New Roman" w:cs="Times New Roman"/>
          <w:b/>
          <w:color w:val="2F5496" w:themeColor="accent5" w:themeShade="BF"/>
          <w:sz w:val="28"/>
          <w:szCs w:val="28"/>
        </w:rPr>
        <w:t xml:space="preserve">, </w:t>
      </w:r>
      <w:r w:rsidR="00C83D5F" w:rsidRPr="00E15A4B">
        <w:rPr>
          <w:rFonts w:ascii="Times New Roman" w:hAnsi="Times New Roman" w:cs="Times New Roman"/>
          <w:b/>
          <w:color w:val="2F5496" w:themeColor="accent5" w:themeShade="BF"/>
          <w:sz w:val="28"/>
          <w:szCs w:val="28"/>
        </w:rPr>
        <w:t>za razdoblje od 1. siječnja 20</w:t>
      </w:r>
      <w:r w:rsidR="00E91EC1" w:rsidRPr="00E15A4B">
        <w:rPr>
          <w:rFonts w:ascii="Times New Roman" w:hAnsi="Times New Roman" w:cs="Times New Roman"/>
          <w:b/>
          <w:color w:val="2F5496" w:themeColor="accent5" w:themeShade="BF"/>
          <w:sz w:val="28"/>
          <w:szCs w:val="28"/>
        </w:rPr>
        <w:t>22</w:t>
      </w:r>
      <w:r w:rsidR="00C83D5F" w:rsidRPr="00E15A4B">
        <w:rPr>
          <w:rFonts w:ascii="Times New Roman" w:hAnsi="Times New Roman" w:cs="Times New Roman"/>
          <w:b/>
          <w:color w:val="2F5496" w:themeColor="accent5" w:themeShade="BF"/>
          <w:sz w:val="28"/>
          <w:szCs w:val="28"/>
        </w:rPr>
        <w:t>. do 31. prosinca 20</w:t>
      </w:r>
      <w:r w:rsidR="00E91EC1" w:rsidRPr="00E15A4B">
        <w:rPr>
          <w:rFonts w:ascii="Times New Roman" w:hAnsi="Times New Roman" w:cs="Times New Roman"/>
          <w:b/>
          <w:color w:val="2F5496" w:themeColor="accent5" w:themeShade="BF"/>
          <w:sz w:val="28"/>
          <w:szCs w:val="28"/>
        </w:rPr>
        <w:t>22</w:t>
      </w:r>
      <w:r w:rsidR="00C83D5F" w:rsidRPr="00E15A4B">
        <w:rPr>
          <w:rFonts w:ascii="Times New Roman" w:hAnsi="Times New Roman" w:cs="Times New Roman"/>
          <w:b/>
          <w:color w:val="2F5496" w:themeColor="accent5" w:themeShade="BF"/>
          <w:sz w:val="28"/>
          <w:szCs w:val="28"/>
        </w:rPr>
        <w:t xml:space="preserve">. </w:t>
      </w:r>
    </w:p>
    <w:p w14:paraId="08F2CB59"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656FCE47"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0D49556F"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515F3C6B"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4D9DBE72" w14:textId="77777777" w:rsidR="00274A6E" w:rsidRPr="004E34B5" w:rsidRDefault="00274A6E" w:rsidP="00274A6E">
      <w:pPr>
        <w:jc w:val="center"/>
        <w:rPr>
          <w:rFonts w:ascii="Times New Roman" w:hAnsi="Times New Roman" w:cs="Times New Roman"/>
          <w:color w:val="2F5496" w:themeColor="accent5" w:themeShade="BF"/>
          <w:sz w:val="40"/>
          <w:szCs w:val="24"/>
        </w:rPr>
      </w:pPr>
      <w:r w:rsidRPr="004E34B5">
        <w:rPr>
          <w:rFonts w:ascii="Times New Roman" w:hAnsi="Times New Roman" w:cs="Times New Roman"/>
          <w:color w:val="2F5496" w:themeColor="accent5" w:themeShade="BF"/>
          <w:sz w:val="40"/>
          <w:szCs w:val="24"/>
        </w:rPr>
        <w:br w:type="page"/>
      </w:r>
    </w:p>
    <w:sdt>
      <w:sdtPr>
        <w:rPr>
          <w:rFonts w:ascii="Times New Roman" w:hAnsi="Times New Roman" w:cs="Times New Roman"/>
        </w:rPr>
        <w:id w:val="310370421"/>
        <w:docPartObj>
          <w:docPartGallery w:val="Table of Contents"/>
          <w:docPartUnique/>
        </w:docPartObj>
      </w:sdtPr>
      <w:sdtEndPr>
        <w:rPr>
          <w:b/>
          <w:bCs/>
          <w:noProof/>
        </w:rPr>
      </w:sdtEndPr>
      <w:sdtContent>
        <w:p w14:paraId="379FF2A2" w14:textId="77777777" w:rsidR="00274A6E" w:rsidRPr="004E34B5" w:rsidRDefault="00274A6E" w:rsidP="00274A6E">
          <w:pPr>
            <w:rPr>
              <w:rFonts w:ascii="Times New Roman" w:hAnsi="Times New Roman" w:cs="Times New Roman"/>
            </w:rPr>
          </w:pPr>
          <w:r w:rsidRPr="004E34B5">
            <w:rPr>
              <w:rFonts w:ascii="Times New Roman" w:hAnsi="Times New Roman" w:cs="Times New Roman"/>
            </w:rPr>
            <w:t>Sadržaj:</w:t>
          </w:r>
        </w:p>
        <w:p w14:paraId="0E2BF4D1" w14:textId="4B730DB2" w:rsidR="00946B31" w:rsidRPr="00946B31" w:rsidRDefault="00274A6E">
          <w:pPr>
            <w:pStyle w:val="TOC1"/>
            <w:rPr>
              <w:rFonts w:eastAsiaTheme="minorEastAsia"/>
              <w:noProof/>
              <w:lang w:val="en-GB" w:eastAsia="en-GB"/>
            </w:rPr>
          </w:pPr>
          <w:r w:rsidRPr="004E34B5">
            <w:rPr>
              <w:rFonts w:ascii="Times New Roman" w:hAnsi="Times New Roman" w:cs="Times New Roman"/>
              <w:b/>
              <w:bCs/>
              <w:noProof/>
            </w:rPr>
            <w:fldChar w:fldCharType="begin"/>
          </w:r>
          <w:r w:rsidRPr="004E34B5">
            <w:rPr>
              <w:rFonts w:ascii="Times New Roman" w:hAnsi="Times New Roman" w:cs="Times New Roman"/>
              <w:b/>
              <w:bCs/>
              <w:noProof/>
            </w:rPr>
            <w:instrText xml:space="preserve"> TOC \o "1-3" \h \z \u </w:instrText>
          </w:r>
          <w:r w:rsidRPr="004E34B5">
            <w:rPr>
              <w:rFonts w:ascii="Times New Roman" w:hAnsi="Times New Roman" w:cs="Times New Roman"/>
              <w:b/>
              <w:bCs/>
              <w:noProof/>
            </w:rPr>
            <w:fldChar w:fldCharType="separate"/>
          </w:r>
          <w:hyperlink w:anchor="_Toc150846171" w:history="1">
            <w:r w:rsidR="00946B31" w:rsidRPr="00946B31">
              <w:rPr>
                <w:rStyle w:val="Hyperlink"/>
                <w:rFonts w:ascii="Times New Roman" w:eastAsiaTheme="majorEastAsia" w:hAnsi="Times New Roman" w:cs="Times New Roman"/>
                <w:noProof/>
                <w:color w:val="auto"/>
              </w:rPr>
              <w:t>1.</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Uvod</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_Toc150846171 \h </w:instrText>
            </w:r>
            <w:r w:rsidR="00946B31" w:rsidRPr="00946B31">
              <w:rPr>
                <w:noProof/>
                <w:webHidden/>
              </w:rPr>
            </w:r>
            <w:r w:rsidR="00946B31" w:rsidRPr="00946B31">
              <w:rPr>
                <w:noProof/>
                <w:webHidden/>
              </w:rPr>
              <w:fldChar w:fldCharType="separate"/>
            </w:r>
            <w:r w:rsidR="00397BD5">
              <w:rPr>
                <w:noProof/>
                <w:webHidden/>
              </w:rPr>
              <w:t>3</w:t>
            </w:r>
            <w:r w:rsidR="00946B31" w:rsidRPr="00946B31">
              <w:rPr>
                <w:noProof/>
                <w:webHidden/>
              </w:rPr>
              <w:fldChar w:fldCharType="end"/>
            </w:r>
          </w:hyperlink>
        </w:p>
        <w:p w14:paraId="475B9FBC" w14:textId="4BA817CB" w:rsidR="00946B31" w:rsidRPr="00946B31" w:rsidRDefault="009C3896">
          <w:pPr>
            <w:pStyle w:val="TOC1"/>
            <w:rPr>
              <w:rFonts w:eastAsiaTheme="minorEastAsia"/>
              <w:noProof/>
              <w:lang w:val="en-GB" w:eastAsia="en-GB"/>
            </w:rPr>
          </w:pPr>
          <w:hyperlink w:anchor="_Toc150846172" w:history="1">
            <w:r w:rsidR="00946B31" w:rsidRPr="00946B31">
              <w:rPr>
                <w:rStyle w:val="Hyperlink"/>
                <w:rFonts w:ascii="Times New Roman" w:eastAsiaTheme="majorEastAsia" w:hAnsi="Times New Roman" w:cs="Times New Roman"/>
                <w:noProof/>
                <w:color w:val="auto"/>
              </w:rPr>
              <w:t>2.</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Svrha Izvješća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_Toc150846172 \h </w:instrText>
            </w:r>
            <w:r w:rsidR="00946B31" w:rsidRPr="00946B31">
              <w:rPr>
                <w:noProof/>
                <w:webHidden/>
              </w:rPr>
            </w:r>
            <w:r w:rsidR="00946B31" w:rsidRPr="00946B31">
              <w:rPr>
                <w:noProof/>
                <w:webHidden/>
              </w:rPr>
              <w:fldChar w:fldCharType="separate"/>
            </w:r>
            <w:r w:rsidR="00397BD5">
              <w:rPr>
                <w:noProof/>
                <w:webHidden/>
              </w:rPr>
              <w:t>3</w:t>
            </w:r>
            <w:r w:rsidR="00946B31" w:rsidRPr="00946B31">
              <w:rPr>
                <w:noProof/>
                <w:webHidden/>
              </w:rPr>
              <w:fldChar w:fldCharType="end"/>
            </w:r>
          </w:hyperlink>
        </w:p>
        <w:p w14:paraId="210BD6C6" w14:textId="124A46EC" w:rsidR="00946B31" w:rsidRPr="00946B31" w:rsidRDefault="009C3896">
          <w:pPr>
            <w:pStyle w:val="TOC1"/>
            <w:rPr>
              <w:rFonts w:eastAsiaTheme="minorEastAsia"/>
              <w:noProof/>
              <w:lang w:val="en-GB" w:eastAsia="en-GB"/>
            </w:rPr>
          </w:pPr>
          <w:hyperlink w:anchor="_Toc150846173" w:history="1">
            <w:r w:rsidR="00946B31" w:rsidRPr="00946B31">
              <w:rPr>
                <w:rStyle w:val="Hyperlink"/>
                <w:rFonts w:ascii="Times New Roman" w:eastAsiaTheme="majorEastAsia" w:hAnsi="Times New Roman" w:cs="Times New Roman"/>
                <w:noProof/>
                <w:color w:val="auto"/>
              </w:rPr>
              <w:t>3.</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Radioaktivni otpad, iskorišteni radioaktivni izvori i istrošeno nuklearno gorivo za koje je odgovorna Republika Hrvatska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_Toc150846173 \h </w:instrText>
            </w:r>
            <w:r w:rsidR="00946B31" w:rsidRPr="00946B31">
              <w:rPr>
                <w:noProof/>
                <w:webHidden/>
              </w:rPr>
            </w:r>
            <w:r w:rsidR="00946B31" w:rsidRPr="00946B31">
              <w:rPr>
                <w:noProof/>
                <w:webHidden/>
              </w:rPr>
              <w:fldChar w:fldCharType="separate"/>
            </w:r>
            <w:r w:rsidR="00397BD5">
              <w:rPr>
                <w:noProof/>
                <w:webHidden/>
              </w:rPr>
              <w:t>4</w:t>
            </w:r>
            <w:r w:rsidR="00946B31" w:rsidRPr="00946B31">
              <w:rPr>
                <w:noProof/>
                <w:webHidden/>
              </w:rPr>
              <w:fldChar w:fldCharType="end"/>
            </w:r>
          </w:hyperlink>
        </w:p>
        <w:p w14:paraId="5E3B3DD9" w14:textId="0A5AC8EE" w:rsidR="00946B31" w:rsidRPr="00946B31" w:rsidRDefault="009C3896">
          <w:pPr>
            <w:pStyle w:val="TOC2"/>
            <w:tabs>
              <w:tab w:val="left" w:pos="880"/>
              <w:tab w:val="right" w:leader="dot" w:pos="9350"/>
            </w:tabs>
            <w:rPr>
              <w:rFonts w:eastAsiaTheme="minorEastAsia"/>
              <w:noProof/>
              <w:lang w:val="en-GB" w:eastAsia="en-GB"/>
            </w:rPr>
          </w:pPr>
          <w:hyperlink w:anchor="_Toc150846174" w:history="1">
            <w:r w:rsidR="00946B31" w:rsidRPr="00946B31">
              <w:rPr>
                <w:rStyle w:val="Hyperlink"/>
                <w:rFonts w:ascii="Times New Roman" w:hAnsi="Times New Roman" w:cs="Times New Roman"/>
                <w:iCs/>
                <w:noProof/>
                <w:color w:val="auto"/>
              </w:rPr>
              <w:t>3.1.</w:t>
            </w:r>
            <w:r w:rsidR="00946B31" w:rsidRPr="00946B31">
              <w:rPr>
                <w:rFonts w:eastAsiaTheme="minorEastAsia"/>
                <w:noProof/>
                <w:lang w:val="en-GB" w:eastAsia="en-GB"/>
              </w:rPr>
              <w:tab/>
            </w:r>
            <w:r w:rsidR="00946B31" w:rsidRPr="00946B31">
              <w:rPr>
                <w:rStyle w:val="Hyperlink"/>
                <w:rFonts w:ascii="Times New Roman" w:hAnsi="Times New Roman" w:cs="Times New Roman"/>
                <w:iCs/>
                <w:noProof/>
                <w:color w:val="auto"/>
              </w:rPr>
              <w:t>Institucionalni radioaktivni otpad i iskorišteni izvori nastali u Hrvatskoj</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_Toc150846174 \h </w:instrText>
            </w:r>
            <w:r w:rsidR="00946B31" w:rsidRPr="00946B31">
              <w:rPr>
                <w:noProof/>
                <w:webHidden/>
              </w:rPr>
            </w:r>
            <w:r w:rsidR="00946B31" w:rsidRPr="00946B31">
              <w:rPr>
                <w:noProof/>
                <w:webHidden/>
              </w:rPr>
              <w:fldChar w:fldCharType="separate"/>
            </w:r>
            <w:r w:rsidR="00397BD5">
              <w:rPr>
                <w:noProof/>
                <w:webHidden/>
              </w:rPr>
              <w:t>4</w:t>
            </w:r>
            <w:r w:rsidR="00946B31" w:rsidRPr="00946B31">
              <w:rPr>
                <w:noProof/>
                <w:webHidden/>
              </w:rPr>
              <w:fldChar w:fldCharType="end"/>
            </w:r>
          </w:hyperlink>
        </w:p>
        <w:p w14:paraId="21C09875" w14:textId="099F0CEE" w:rsidR="00946B31" w:rsidRPr="00946B31" w:rsidRDefault="009C3896">
          <w:pPr>
            <w:pStyle w:val="TOC2"/>
            <w:tabs>
              <w:tab w:val="left" w:pos="880"/>
              <w:tab w:val="right" w:leader="dot" w:pos="9350"/>
            </w:tabs>
            <w:rPr>
              <w:rFonts w:eastAsiaTheme="minorEastAsia"/>
              <w:noProof/>
              <w:lang w:val="en-GB" w:eastAsia="en-GB"/>
            </w:rPr>
          </w:pPr>
          <w:hyperlink w:anchor="_Toc150846175" w:history="1">
            <w:r w:rsidR="00946B31" w:rsidRPr="00946B31">
              <w:rPr>
                <w:rStyle w:val="Hyperlink"/>
                <w:rFonts w:ascii="Times New Roman" w:hAnsi="Times New Roman" w:cs="Times New Roman"/>
                <w:noProof/>
                <w:color w:val="auto"/>
              </w:rPr>
              <w:t>3.2.</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Radioaktivni otpad i istrošeno nuklearno gorivo iz NE Krško</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_Toc150846175 \h </w:instrText>
            </w:r>
            <w:r w:rsidR="00946B31" w:rsidRPr="00946B31">
              <w:rPr>
                <w:noProof/>
                <w:webHidden/>
              </w:rPr>
            </w:r>
            <w:r w:rsidR="00946B31" w:rsidRPr="00946B31">
              <w:rPr>
                <w:noProof/>
                <w:webHidden/>
              </w:rPr>
              <w:fldChar w:fldCharType="separate"/>
            </w:r>
            <w:r w:rsidR="00397BD5">
              <w:rPr>
                <w:noProof/>
                <w:webHidden/>
              </w:rPr>
              <w:t>4</w:t>
            </w:r>
            <w:r w:rsidR="00946B31" w:rsidRPr="00946B31">
              <w:rPr>
                <w:noProof/>
                <w:webHidden/>
              </w:rPr>
              <w:fldChar w:fldCharType="end"/>
            </w:r>
          </w:hyperlink>
        </w:p>
        <w:p w14:paraId="74A5862F" w14:textId="18B72D91" w:rsidR="00946B31" w:rsidRPr="00946B31" w:rsidRDefault="009C3896">
          <w:pPr>
            <w:pStyle w:val="TOC2"/>
            <w:tabs>
              <w:tab w:val="left" w:pos="880"/>
              <w:tab w:val="right" w:leader="dot" w:pos="9350"/>
            </w:tabs>
            <w:rPr>
              <w:rFonts w:eastAsiaTheme="minorEastAsia"/>
              <w:noProof/>
              <w:lang w:val="en-GB" w:eastAsia="en-GB"/>
            </w:rPr>
          </w:pPr>
          <w:hyperlink w:anchor="_Toc150846176" w:history="1">
            <w:r w:rsidR="00946B31" w:rsidRPr="00946B31">
              <w:rPr>
                <w:rStyle w:val="Hyperlink"/>
                <w:rFonts w:ascii="Times New Roman" w:hAnsi="Times New Roman" w:cs="Times New Roman"/>
                <w:noProof/>
                <w:color w:val="auto"/>
              </w:rPr>
              <w:t>3.3.</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Lokacije s reziduima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_Toc150846176 \h </w:instrText>
            </w:r>
            <w:r w:rsidR="00946B31" w:rsidRPr="00946B31">
              <w:rPr>
                <w:noProof/>
                <w:webHidden/>
              </w:rPr>
            </w:r>
            <w:r w:rsidR="00946B31" w:rsidRPr="00946B31">
              <w:rPr>
                <w:noProof/>
                <w:webHidden/>
              </w:rPr>
              <w:fldChar w:fldCharType="separate"/>
            </w:r>
            <w:r w:rsidR="00397BD5">
              <w:rPr>
                <w:noProof/>
                <w:webHidden/>
              </w:rPr>
              <w:t>5</w:t>
            </w:r>
            <w:r w:rsidR="00946B31" w:rsidRPr="00946B31">
              <w:rPr>
                <w:noProof/>
                <w:webHidden/>
              </w:rPr>
              <w:fldChar w:fldCharType="end"/>
            </w:r>
          </w:hyperlink>
        </w:p>
        <w:p w14:paraId="0D19B66F" w14:textId="4C8ED6D6" w:rsidR="00946B31" w:rsidRPr="00946B31" w:rsidRDefault="009C3896">
          <w:pPr>
            <w:pStyle w:val="TOC1"/>
            <w:rPr>
              <w:rFonts w:eastAsiaTheme="minorEastAsia"/>
              <w:noProof/>
              <w:lang w:val="en-GB" w:eastAsia="en-GB"/>
            </w:rPr>
          </w:pPr>
          <w:hyperlink w:anchor="_Toc150846177" w:history="1">
            <w:r w:rsidR="00946B31" w:rsidRPr="00946B31">
              <w:rPr>
                <w:rStyle w:val="Hyperlink"/>
                <w:rFonts w:ascii="Times New Roman" w:eastAsiaTheme="majorEastAsia" w:hAnsi="Times New Roman" w:cs="Times New Roman"/>
                <w:noProof/>
                <w:color w:val="auto"/>
              </w:rPr>
              <w:t>4.</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Pravni okvir za zbrinjavanje radioaktivnog otpada, iskorištenih izvora i istrošenog nuklearnog goriva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_Toc150846177 \h </w:instrText>
            </w:r>
            <w:r w:rsidR="00946B31" w:rsidRPr="00946B31">
              <w:rPr>
                <w:noProof/>
                <w:webHidden/>
              </w:rPr>
            </w:r>
            <w:r w:rsidR="00946B31" w:rsidRPr="00946B31">
              <w:rPr>
                <w:noProof/>
                <w:webHidden/>
              </w:rPr>
              <w:fldChar w:fldCharType="separate"/>
            </w:r>
            <w:r w:rsidR="00397BD5">
              <w:rPr>
                <w:noProof/>
                <w:webHidden/>
              </w:rPr>
              <w:t>5</w:t>
            </w:r>
            <w:r w:rsidR="00946B31" w:rsidRPr="00946B31">
              <w:rPr>
                <w:noProof/>
                <w:webHidden/>
              </w:rPr>
              <w:fldChar w:fldCharType="end"/>
            </w:r>
          </w:hyperlink>
        </w:p>
        <w:p w14:paraId="2E786F75" w14:textId="5FDC4667" w:rsidR="00946B31" w:rsidRPr="00946B31" w:rsidRDefault="009C3896">
          <w:pPr>
            <w:pStyle w:val="TOC1"/>
            <w:rPr>
              <w:rFonts w:eastAsiaTheme="minorEastAsia"/>
              <w:noProof/>
              <w:lang w:val="en-GB" w:eastAsia="en-GB"/>
            </w:rPr>
          </w:pPr>
          <w:hyperlink w:anchor="_Toc150846178" w:history="1">
            <w:r w:rsidR="00946B31" w:rsidRPr="00946B31">
              <w:rPr>
                <w:rStyle w:val="Hyperlink"/>
                <w:rFonts w:ascii="Times New Roman" w:eastAsiaTheme="majorEastAsia" w:hAnsi="Times New Roman" w:cs="Times New Roman"/>
                <w:noProof/>
                <w:color w:val="auto"/>
              </w:rPr>
              <w:t>5.</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Odgovornosti za provedbu Nacionalnog programa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_Toc150846178 \h </w:instrText>
            </w:r>
            <w:r w:rsidR="00946B31" w:rsidRPr="00946B31">
              <w:rPr>
                <w:noProof/>
                <w:webHidden/>
              </w:rPr>
            </w:r>
            <w:r w:rsidR="00946B31" w:rsidRPr="00946B31">
              <w:rPr>
                <w:noProof/>
                <w:webHidden/>
              </w:rPr>
              <w:fldChar w:fldCharType="separate"/>
            </w:r>
            <w:r w:rsidR="00397BD5">
              <w:rPr>
                <w:noProof/>
                <w:webHidden/>
              </w:rPr>
              <w:t>7</w:t>
            </w:r>
            <w:r w:rsidR="00946B31" w:rsidRPr="00946B31">
              <w:rPr>
                <w:noProof/>
                <w:webHidden/>
              </w:rPr>
              <w:fldChar w:fldCharType="end"/>
            </w:r>
          </w:hyperlink>
        </w:p>
        <w:p w14:paraId="5D5898A5" w14:textId="46C29A67" w:rsidR="00946B31" w:rsidRPr="00946B31" w:rsidRDefault="009C3896">
          <w:pPr>
            <w:pStyle w:val="TOC1"/>
            <w:rPr>
              <w:rFonts w:eastAsiaTheme="minorEastAsia"/>
              <w:noProof/>
              <w:lang w:val="en-GB" w:eastAsia="en-GB"/>
            </w:rPr>
          </w:pPr>
          <w:hyperlink w:anchor="_Toc150846179" w:history="1">
            <w:r w:rsidR="00946B31" w:rsidRPr="00946B31">
              <w:rPr>
                <w:rStyle w:val="Hyperlink"/>
                <w:rFonts w:ascii="Times New Roman" w:hAnsi="Times New Roman" w:cs="Times New Roman"/>
                <w:noProof/>
                <w:color w:val="auto"/>
              </w:rPr>
              <w:t>6.</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Status uspostave središnjeg skladišta za institucionalni radioaktivni otpad i iskorištene izvore te skladišta za nisko i srednje radioaktivni otpad iz NE Krško</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_Toc150846179 \h </w:instrText>
            </w:r>
            <w:r w:rsidR="00946B31" w:rsidRPr="00946B31">
              <w:rPr>
                <w:noProof/>
                <w:webHidden/>
              </w:rPr>
            </w:r>
            <w:r w:rsidR="00946B31" w:rsidRPr="00946B31">
              <w:rPr>
                <w:noProof/>
                <w:webHidden/>
              </w:rPr>
              <w:fldChar w:fldCharType="separate"/>
            </w:r>
            <w:r w:rsidR="00397BD5">
              <w:rPr>
                <w:noProof/>
                <w:webHidden/>
              </w:rPr>
              <w:t>8</w:t>
            </w:r>
            <w:r w:rsidR="00946B31" w:rsidRPr="00946B31">
              <w:rPr>
                <w:noProof/>
                <w:webHidden/>
              </w:rPr>
              <w:fldChar w:fldCharType="end"/>
            </w:r>
          </w:hyperlink>
        </w:p>
        <w:p w14:paraId="2AE4D42D" w14:textId="4AA142C4" w:rsidR="00946B31" w:rsidRPr="00946B31" w:rsidRDefault="009C3896">
          <w:pPr>
            <w:pStyle w:val="TOC2"/>
            <w:tabs>
              <w:tab w:val="left" w:pos="880"/>
              <w:tab w:val="right" w:leader="dot" w:pos="9350"/>
            </w:tabs>
            <w:rPr>
              <w:rFonts w:eastAsiaTheme="minorEastAsia"/>
              <w:noProof/>
              <w:lang w:val="en-GB" w:eastAsia="en-GB"/>
            </w:rPr>
          </w:pPr>
          <w:hyperlink w:anchor="_Toc150846180" w:history="1">
            <w:r w:rsidR="00946B31" w:rsidRPr="00946B31">
              <w:rPr>
                <w:rStyle w:val="Hyperlink"/>
                <w:rFonts w:ascii="Times New Roman" w:hAnsi="Times New Roman" w:cs="Times New Roman"/>
                <w:noProof/>
                <w:color w:val="auto"/>
              </w:rPr>
              <w:t>6.1.</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Lokacijska dozvola za Centar</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_Toc150846180 \h </w:instrText>
            </w:r>
            <w:r w:rsidR="00946B31" w:rsidRPr="00946B31">
              <w:rPr>
                <w:noProof/>
                <w:webHidden/>
              </w:rPr>
            </w:r>
            <w:r w:rsidR="00946B31" w:rsidRPr="00946B31">
              <w:rPr>
                <w:noProof/>
                <w:webHidden/>
              </w:rPr>
              <w:fldChar w:fldCharType="separate"/>
            </w:r>
            <w:r w:rsidR="00397BD5">
              <w:rPr>
                <w:noProof/>
                <w:webHidden/>
              </w:rPr>
              <w:t>8</w:t>
            </w:r>
            <w:r w:rsidR="00946B31" w:rsidRPr="00946B31">
              <w:rPr>
                <w:noProof/>
                <w:webHidden/>
              </w:rPr>
              <w:fldChar w:fldCharType="end"/>
            </w:r>
          </w:hyperlink>
        </w:p>
        <w:p w14:paraId="27AC7AD8" w14:textId="214C0904" w:rsidR="00946B31" w:rsidRPr="00946B31" w:rsidRDefault="009C3896">
          <w:pPr>
            <w:pStyle w:val="TOC2"/>
            <w:tabs>
              <w:tab w:val="left" w:pos="880"/>
              <w:tab w:val="right" w:leader="dot" w:pos="9350"/>
            </w:tabs>
            <w:rPr>
              <w:rFonts w:eastAsiaTheme="minorEastAsia"/>
              <w:noProof/>
              <w:lang w:val="en-GB" w:eastAsia="en-GB"/>
            </w:rPr>
          </w:pPr>
          <w:hyperlink w:anchor="_Toc150846181" w:history="1">
            <w:r w:rsidR="00946B31" w:rsidRPr="00946B31">
              <w:rPr>
                <w:rStyle w:val="Hyperlink"/>
                <w:rFonts w:ascii="Times New Roman" w:hAnsi="Times New Roman" w:cs="Times New Roman"/>
                <w:iCs/>
                <w:noProof/>
                <w:color w:val="auto"/>
              </w:rPr>
              <w:t>6.2.</w:t>
            </w:r>
            <w:r w:rsidR="00946B31" w:rsidRPr="00946B31">
              <w:rPr>
                <w:rFonts w:eastAsiaTheme="minorEastAsia"/>
                <w:noProof/>
                <w:lang w:val="en-GB" w:eastAsia="en-GB"/>
              </w:rPr>
              <w:tab/>
            </w:r>
            <w:r w:rsidR="00946B31" w:rsidRPr="00946B31">
              <w:rPr>
                <w:rStyle w:val="Hyperlink"/>
                <w:rFonts w:ascii="Times New Roman" w:hAnsi="Times New Roman" w:cs="Times New Roman"/>
                <w:iCs/>
                <w:noProof/>
                <w:color w:val="auto"/>
              </w:rPr>
              <w:t>Građevinska dozvola za središnje skladište institucionalnog radioaktivnog otpada i iskorištenih izvora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_Toc150846181 \h </w:instrText>
            </w:r>
            <w:r w:rsidR="00946B31" w:rsidRPr="00946B31">
              <w:rPr>
                <w:noProof/>
                <w:webHidden/>
              </w:rPr>
            </w:r>
            <w:r w:rsidR="00946B31" w:rsidRPr="00946B31">
              <w:rPr>
                <w:noProof/>
                <w:webHidden/>
              </w:rPr>
              <w:fldChar w:fldCharType="separate"/>
            </w:r>
            <w:r w:rsidR="00397BD5">
              <w:rPr>
                <w:noProof/>
                <w:webHidden/>
              </w:rPr>
              <w:t>9</w:t>
            </w:r>
            <w:r w:rsidR="00946B31" w:rsidRPr="00946B31">
              <w:rPr>
                <w:noProof/>
                <w:webHidden/>
              </w:rPr>
              <w:fldChar w:fldCharType="end"/>
            </w:r>
          </w:hyperlink>
        </w:p>
        <w:p w14:paraId="1EF188A9" w14:textId="69FDC297" w:rsidR="00946B31" w:rsidRPr="00946B31" w:rsidRDefault="009C3896">
          <w:pPr>
            <w:pStyle w:val="TOC2"/>
            <w:tabs>
              <w:tab w:val="left" w:pos="880"/>
              <w:tab w:val="right" w:leader="dot" w:pos="9350"/>
            </w:tabs>
            <w:rPr>
              <w:rFonts w:eastAsiaTheme="minorEastAsia"/>
              <w:noProof/>
              <w:lang w:val="en-GB" w:eastAsia="en-GB"/>
            </w:rPr>
          </w:pPr>
          <w:hyperlink w:anchor="_Toc150846182" w:history="1">
            <w:r w:rsidR="00946B31" w:rsidRPr="00946B31">
              <w:rPr>
                <w:rStyle w:val="Hyperlink"/>
                <w:rFonts w:ascii="Times New Roman" w:hAnsi="Times New Roman" w:cs="Times New Roman"/>
                <w:noProof/>
                <w:color w:val="auto"/>
              </w:rPr>
              <w:t>6.3.</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Građevinska dozvola za dugoročno skladište nisko i srednje radioaktivnog otpada iz NE Krško</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_Toc150846182 \h </w:instrText>
            </w:r>
            <w:r w:rsidR="00946B31" w:rsidRPr="00946B31">
              <w:rPr>
                <w:noProof/>
                <w:webHidden/>
              </w:rPr>
            </w:r>
            <w:r w:rsidR="00946B31" w:rsidRPr="00946B31">
              <w:rPr>
                <w:noProof/>
                <w:webHidden/>
              </w:rPr>
              <w:fldChar w:fldCharType="separate"/>
            </w:r>
            <w:r w:rsidR="00397BD5">
              <w:rPr>
                <w:noProof/>
                <w:webHidden/>
              </w:rPr>
              <w:t>9</w:t>
            </w:r>
            <w:r w:rsidR="00946B31" w:rsidRPr="00946B31">
              <w:rPr>
                <w:noProof/>
                <w:webHidden/>
              </w:rPr>
              <w:fldChar w:fldCharType="end"/>
            </w:r>
          </w:hyperlink>
        </w:p>
        <w:p w14:paraId="33148D38" w14:textId="0F3B61AD" w:rsidR="00946B31" w:rsidRPr="00946B31" w:rsidRDefault="009C3896">
          <w:pPr>
            <w:pStyle w:val="TOC2"/>
            <w:tabs>
              <w:tab w:val="left" w:pos="880"/>
              <w:tab w:val="right" w:leader="dot" w:pos="9350"/>
            </w:tabs>
            <w:rPr>
              <w:rFonts w:eastAsiaTheme="minorEastAsia"/>
              <w:noProof/>
              <w:lang w:val="en-GB" w:eastAsia="en-GB"/>
            </w:rPr>
          </w:pPr>
          <w:hyperlink w:anchor="_Toc150846183" w:history="1">
            <w:r w:rsidR="00946B31" w:rsidRPr="00946B31">
              <w:rPr>
                <w:rStyle w:val="Hyperlink"/>
                <w:rFonts w:ascii="Times New Roman" w:hAnsi="Times New Roman" w:cs="Times New Roman"/>
                <w:noProof/>
                <w:color w:val="auto"/>
              </w:rPr>
              <w:t>6.4.</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Financiranje zbrinjavanja radioaktivnog otpada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_Toc150846183 \h </w:instrText>
            </w:r>
            <w:r w:rsidR="00946B31" w:rsidRPr="00946B31">
              <w:rPr>
                <w:noProof/>
                <w:webHidden/>
              </w:rPr>
            </w:r>
            <w:r w:rsidR="00946B31" w:rsidRPr="00946B31">
              <w:rPr>
                <w:noProof/>
                <w:webHidden/>
              </w:rPr>
              <w:fldChar w:fldCharType="separate"/>
            </w:r>
            <w:r w:rsidR="00397BD5">
              <w:rPr>
                <w:noProof/>
                <w:webHidden/>
              </w:rPr>
              <w:t>10</w:t>
            </w:r>
            <w:r w:rsidR="00946B31" w:rsidRPr="00946B31">
              <w:rPr>
                <w:noProof/>
                <w:webHidden/>
              </w:rPr>
              <w:fldChar w:fldCharType="end"/>
            </w:r>
          </w:hyperlink>
        </w:p>
        <w:p w14:paraId="367A5E4F" w14:textId="60B5B875" w:rsidR="00946B31" w:rsidRPr="00946B31" w:rsidRDefault="009C3896">
          <w:pPr>
            <w:pStyle w:val="TOC1"/>
            <w:rPr>
              <w:rFonts w:eastAsiaTheme="minorEastAsia"/>
              <w:noProof/>
              <w:lang w:val="en-GB" w:eastAsia="en-GB"/>
            </w:rPr>
          </w:pPr>
          <w:hyperlink w:anchor="_Toc150846184" w:history="1">
            <w:r w:rsidR="00946B31" w:rsidRPr="00946B31">
              <w:rPr>
                <w:rStyle w:val="Hyperlink"/>
                <w:rFonts w:ascii="Times New Roman" w:eastAsiaTheme="majorEastAsia" w:hAnsi="Times New Roman" w:cs="Times New Roman"/>
                <w:noProof/>
                <w:color w:val="auto"/>
              </w:rPr>
              <w:t>7.</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Sanacija lokacija s reziduima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_Toc150846184 \h </w:instrText>
            </w:r>
            <w:r w:rsidR="00946B31" w:rsidRPr="00946B31">
              <w:rPr>
                <w:noProof/>
                <w:webHidden/>
              </w:rPr>
            </w:r>
            <w:r w:rsidR="00946B31" w:rsidRPr="00946B31">
              <w:rPr>
                <w:noProof/>
                <w:webHidden/>
              </w:rPr>
              <w:fldChar w:fldCharType="separate"/>
            </w:r>
            <w:r w:rsidR="00397BD5">
              <w:rPr>
                <w:noProof/>
                <w:webHidden/>
              </w:rPr>
              <w:t>11</w:t>
            </w:r>
            <w:r w:rsidR="00946B31" w:rsidRPr="00946B31">
              <w:rPr>
                <w:noProof/>
                <w:webHidden/>
              </w:rPr>
              <w:fldChar w:fldCharType="end"/>
            </w:r>
          </w:hyperlink>
        </w:p>
        <w:p w14:paraId="0F80C2AF" w14:textId="5B6DE303" w:rsidR="00946B31" w:rsidRPr="00946B31" w:rsidRDefault="009C3896">
          <w:pPr>
            <w:pStyle w:val="TOC1"/>
            <w:rPr>
              <w:rFonts w:eastAsiaTheme="minorEastAsia"/>
              <w:noProof/>
              <w:lang w:val="en-GB" w:eastAsia="en-GB"/>
            </w:rPr>
          </w:pPr>
          <w:hyperlink w:anchor="_Toc150846185" w:history="1">
            <w:r w:rsidR="00946B31" w:rsidRPr="00946B31">
              <w:rPr>
                <w:rStyle w:val="Hyperlink"/>
                <w:rFonts w:ascii="Times New Roman" w:eastAsiaTheme="majorEastAsia" w:hAnsi="Times New Roman" w:cs="Times New Roman"/>
                <w:noProof/>
                <w:color w:val="auto"/>
              </w:rPr>
              <w:t>8.</w:t>
            </w:r>
            <w:r w:rsidR="00946B31" w:rsidRPr="00946B31">
              <w:rPr>
                <w:rFonts w:eastAsiaTheme="minorEastAsia"/>
                <w:noProof/>
                <w:lang w:val="en-GB" w:eastAsia="en-GB"/>
              </w:rPr>
              <w:tab/>
            </w:r>
            <w:r w:rsidR="00946B31" w:rsidRPr="00946B31">
              <w:rPr>
                <w:rStyle w:val="Hyperlink"/>
                <w:rFonts w:ascii="Times New Roman" w:eastAsiaTheme="majorEastAsia" w:hAnsi="Times New Roman" w:cs="Times New Roman"/>
                <w:noProof/>
                <w:color w:val="auto"/>
              </w:rPr>
              <w:t>Ostale značajnije aktivnosti vezane uz zbrinavanje radioaktivnog otpada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_Toc150846185 \h </w:instrText>
            </w:r>
            <w:r w:rsidR="00946B31" w:rsidRPr="00946B31">
              <w:rPr>
                <w:noProof/>
                <w:webHidden/>
              </w:rPr>
            </w:r>
            <w:r w:rsidR="00946B31" w:rsidRPr="00946B31">
              <w:rPr>
                <w:noProof/>
                <w:webHidden/>
              </w:rPr>
              <w:fldChar w:fldCharType="separate"/>
            </w:r>
            <w:r w:rsidR="00397BD5">
              <w:rPr>
                <w:noProof/>
                <w:webHidden/>
              </w:rPr>
              <w:t>12</w:t>
            </w:r>
            <w:r w:rsidR="00946B31" w:rsidRPr="00946B31">
              <w:rPr>
                <w:noProof/>
                <w:webHidden/>
              </w:rPr>
              <w:fldChar w:fldCharType="end"/>
            </w:r>
          </w:hyperlink>
        </w:p>
        <w:p w14:paraId="59B98013" w14:textId="329AEB8F" w:rsidR="00946B31" w:rsidRPr="00946B31" w:rsidRDefault="009C3896">
          <w:pPr>
            <w:pStyle w:val="TOC2"/>
            <w:tabs>
              <w:tab w:val="left" w:pos="880"/>
              <w:tab w:val="right" w:leader="dot" w:pos="9350"/>
            </w:tabs>
            <w:rPr>
              <w:rFonts w:eastAsiaTheme="minorEastAsia"/>
              <w:noProof/>
              <w:lang w:val="en-GB" w:eastAsia="en-GB"/>
            </w:rPr>
          </w:pPr>
          <w:hyperlink w:anchor="_Toc150846186" w:history="1">
            <w:r w:rsidR="00946B31" w:rsidRPr="00946B31">
              <w:rPr>
                <w:rStyle w:val="Hyperlink"/>
                <w:rFonts w:ascii="Times New Roman" w:hAnsi="Times New Roman" w:cs="Times New Roman"/>
                <w:noProof/>
                <w:color w:val="auto"/>
              </w:rPr>
              <w:t>8.1.</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Promjene pravnog okvira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_Toc150846186 \h </w:instrText>
            </w:r>
            <w:r w:rsidR="00946B31" w:rsidRPr="00946B31">
              <w:rPr>
                <w:noProof/>
                <w:webHidden/>
              </w:rPr>
            </w:r>
            <w:r w:rsidR="00946B31" w:rsidRPr="00946B31">
              <w:rPr>
                <w:noProof/>
                <w:webHidden/>
              </w:rPr>
              <w:fldChar w:fldCharType="separate"/>
            </w:r>
            <w:r w:rsidR="00397BD5">
              <w:rPr>
                <w:noProof/>
                <w:webHidden/>
              </w:rPr>
              <w:t>12</w:t>
            </w:r>
            <w:r w:rsidR="00946B31" w:rsidRPr="00946B31">
              <w:rPr>
                <w:noProof/>
                <w:webHidden/>
              </w:rPr>
              <w:fldChar w:fldCharType="end"/>
            </w:r>
          </w:hyperlink>
        </w:p>
        <w:p w14:paraId="3C734433" w14:textId="7DF6DD4B" w:rsidR="00946B31" w:rsidRPr="00946B31" w:rsidRDefault="009C3896">
          <w:pPr>
            <w:pStyle w:val="TOC2"/>
            <w:tabs>
              <w:tab w:val="left" w:pos="880"/>
              <w:tab w:val="right" w:leader="dot" w:pos="9350"/>
            </w:tabs>
            <w:rPr>
              <w:rFonts w:eastAsiaTheme="minorEastAsia"/>
              <w:noProof/>
              <w:lang w:val="en-GB" w:eastAsia="en-GB"/>
            </w:rPr>
          </w:pPr>
          <w:hyperlink w:anchor="_Toc150846187" w:history="1">
            <w:r w:rsidR="00946B31" w:rsidRPr="00946B31">
              <w:rPr>
                <w:rStyle w:val="Hyperlink"/>
                <w:rFonts w:ascii="Times New Roman" w:hAnsi="Times New Roman" w:cs="Times New Roman"/>
                <w:noProof/>
                <w:color w:val="auto"/>
              </w:rPr>
              <w:t>8.2.</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Istraživanje na lokaciji Čerkezovac</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_Toc150846187 \h </w:instrText>
            </w:r>
            <w:r w:rsidR="00946B31" w:rsidRPr="00946B31">
              <w:rPr>
                <w:noProof/>
                <w:webHidden/>
              </w:rPr>
            </w:r>
            <w:r w:rsidR="00946B31" w:rsidRPr="00946B31">
              <w:rPr>
                <w:noProof/>
                <w:webHidden/>
              </w:rPr>
              <w:fldChar w:fldCharType="separate"/>
            </w:r>
            <w:r w:rsidR="00397BD5">
              <w:rPr>
                <w:noProof/>
                <w:webHidden/>
              </w:rPr>
              <w:t>13</w:t>
            </w:r>
            <w:r w:rsidR="00946B31" w:rsidRPr="00946B31">
              <w:rPr>
                <w:noProof/>
                <w:webHidden/>
              </w:rPr>
              <w:fldChar w:fldCharType="end"/>
            </w:r>
          </w:hyperlink>
        </w:p>
        <w:p w14:paraId="2D0C3690" w14:textId="145BD988" w:rsidR="00946B31" w:rsidRPr="00946B31" w:rsidRDefault="009C3896">
          <w:pPr>
            <w:pStyle w:val="TOC2"/>
            <w:tabs>
              <w:tab w:val="left" w:pos="880"/>
              <w:tab w:val="right" w:leader="dot" w:pos="9350"/>
            </w:tabs>
            <w:rPr>
              <w:rFonts w:eastAsiaTheme="minorEastAsia"/>
              <w:noProof/>
              <w:lang w:val="en-GB" w:eastAsia="en-GB"/>
            </w:rPr>
          </w:pPr>
          <w:hyperlink w:anchor="_Toc150846188" w:history="1">
            <w:r w:rsidR="00946B31" w:rsidRPr="00946B31">
              <w:rPr>
                <w:rStyle w:val="Hyperlink"/>
                <w:rFonts w:ascii="Times New Roman" w:hAnsi="Times New Roman" w:cs="Times New Roman"/>
                <w:noProof/>
                <w:color w:val="auto"/>
              </w:rPr>
              <w:t>8.3.</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Revizija Programa razgradnje NE Krško i Programa odlaganja radioaktivnog otpada i istrošenog goriva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_Toc150846188 \h </w:instrText>
            </w:r>
            <w:r w:rsidR="00946B31" w:rsidRPr="00946B31">
              <w:rPr>
                <w:noProof/>
                <w:webHidden/>
              </w:rPr>
            </w:r>
            <w:r w:rsidR="00946B31" w:rsidRPr="00946B31">
              <w:rPr>
                <w:noProof/>
                <w:webHidden/>
              </w:rPr>
              <w:fldChar w:fldCharType="separate"/>
            </w:r>
            <w:r w:rsidR="00397BD5">
              <w:rPr>
                <w:noProof/>
                <w:webHidden/>
              </w:rPr>
              <w:t>13</w:t>
            </w:r>
            <w:r w:rsidR="00946B31" w:rsidRPr="00946B31">
              <w:rPr>
                <w:noProof/>
                <w:webHidden/>
              </w:rPr>
              <w:fldChar w:fldCharType="end"/>
            </w:r>
          </w:hyperlink>
        </w:p>
        <w:p w14:paraId="48960A94" w14:textId="120485B4" w:rsidR="00946B31" w:rsidRPr="00946B31" w:rsidRDefault="009C3896">
          <w:pPr>
            <w:pStyle w:val="TOC2"/>
            <w:tabs>
              <w:tab w:val="left" w:pos="880"/>
              <w:tab w:val="right" w:leader="dot" w:pos="9350"/>
            </w:tabs>
            <w:rPr>
              <w:rFonts w:eastAsiaTheme="minorEastAsia"/>
              <w:noProof/>
              <w:lang w:val="en-GB" w:eastAsia="en-GB"/>
            </w:rPr>
          </w:pPr>
          <w:hyperlink w:anchor="_Toc150846189" w:history="1">
            <w:r w:rsidR="00946B31" w:rsidRPr="00946B31">
              <w:rPr>
                <w:rStyle w:val="Hyperlink"/>
                <w:rFonts w:ascii="Times New Roman" w:hAnsi="Times New Roman" w:cs="Times New Roman"/>
                <w:noProof/>
                <w:color w:val="auto"/>
              </w:rPr>
              <w:t>8.4.</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Jačanje svijesti i uključivanje javnosti</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_Toc150846189 \h </w:instrText>
            </w:r>
            <w:r w:rsidR="00946B31" w:rsidRPr="00946B31">
              <w:rPr>
                <w:noProof/>
                <w:webHidden/>
              </w:rPr>
            </w:r>
            <w:r w:rsidR="00946B31" w:rsidRPr="00946B31">
              <w:rPr>
                <w:noProof/>
                <w:webHidden/>
              </w:rPr>
              <w:fldChar w:fldCharType="separate"/>
            </w:r>
            <w:r w:rsidR="00397BD5">
              <w:rPr>
                <w:noProof/>
                <w:webHidden/>
              </w:rPr>
              <w:t>14</w:t>
            </w:r>
            <w:r w:rsidR="00946B31" w:rsidRPr="00946B31">
              <w:rPr>
                <w:noProof/>
                <w:webHidden/>
              </w:rPr>
              <w:fldChar w:fldCharType="end"/>
            </w:r>
          </w:hyperlink>
        </w:p>
        <w:p w14:paraId="3F20A88E" w14:textId="112812FB" w:rsidR="00946B31" w:rsidRPr="00946B31" w:rsidRDefault="009C3896">
          <w:pPr>
            <w:pStyle w:val="TOC2"/>
            <w:tabs>
              <w:tab w:val="left" w:pos="880"/>
              <w:tab w:val="right" w:leader="dot" w:pos="9350"/>
            </w:tabs>
            <w:rPr>
              <w:rFonts w:eastAsiaTheme="minorEastAsia"/>
              <w:noProof/>
              <w:lang w:val="en-GB" w:eastAsia="en-GB"/>
            </w:rPr>
          </w:pPr>
          <w:hyperlink w:anchor="_Toc150846190" w:history="1">
            <w:r w:rsidR="00946B31" w:rsidRPr="00946B31">
              <w:rPr>
                <w:rStyle w:val="Hyperlink"/>
                <w:rFonts w:ascii="Times New Roman" w:hAnsi="Times New Roman" w:cs="Times New Roman"/>
                <w:noProof/>
                <w:color w:val="auto"/>
              </w:rPr>
              <w:t>8.5.</w:t>
            </w:r>
            <w:r w:rsidR="00946B31" w:rsidRPr="00946B31">
              <w:rPr>
                <w:rFonts w:eastAsiaTheme="minorEastAsia"/>
                <w:noProof/>
                <w:lang w:val="en-GB" w:eastAsia="en-GB"/>
              </w:rPr>
              <w:tab/>
            </w:r>
            <w:r w:rsidR="00946B31" w:rsidRPr="00946B31">
              <w:rPr>
                <w:rStyle w:val="Hyperlink"/>
                <w:rFonts w:ascii="Times New Roman" w:hAnsi="Times New Roman" w:cs="Times New Roman"/>
                <w:noProof/>
                <w:color w:val="auto"/>
              </w:rPr>
              <w:t>Ispunjavanje mjera zaštite okoliša</w:t>
            </w:r>
            <w:r w:rsidR="00946B31" w:rsidRPr="00946B31">
              <w:rPr>
                <w:noProof/>
                <w:webHidden/>
              </w:rPr>
              <w:tab/>
            </w:r>
            <w:r w:rsidR="00946B31" w:rsidRPr="00946B31">
              <w:rPr>
                <w:noProof/>
                <w:webHidden/>
              </w:rPr>
              <w:fldChar w:fldCharType="begin"/>
            </w:r>
            <w:r w:rsidR="00946B31" w:rsidRPr="00946B31">
              <w:rPr>
                <w:noProof/>
                <w:webHidden/>
              </w:rPr>
              <w:instrText xml:space="preserve"> PAGEREF _Toc150846190 \h </w:instrText>
            </w:r>
            <w:r w:rsidR="00946B31" w:rsidRPr="00946B31">
              <w:rPr>
                <w:noProof/>
                <w:webHidden/>
              </w:rPr>
            </w:r>
            <w:r w:rsidR="00946B31" w:rsidRPr="00946B31">
              <w:rPr>
                <w:noProof/>
                <w:webHidden/>
              </w:rPr>
              <w:fldChar w:fldCharType="separate"/>
            </w:r>
            <w:r w:rsidR="00397BD5">
              <w:rPr>
                <w:noProof/>
                <w:webHidden/>
              </w:rPr>
              <w:t>15</w:t>
            </w:r>
            <w:r w:rsidR="00946B31" w:rsidRPr="00946B31">
              <w:rPr>
                <w:noProof/>
                <w:webHidden/>
              </w:rPr>
              <w:fldChar w:fldCharType="end"/>
            </w:r>
          </w:hyperlink>
        </w:p>
        <w:p w14:paraId="62EF32CA" w14:textId="71DF021D" w:rsidR="00946B31" w:rsidRDefault="009C3896">
          <w:pPr>
            <w:pStyle w:val="TOC1"/>
            <w:rPr>
              <w:rFonts w:eastAsiaTheme="minorEastAsia"/>
              <w:noProof/>
              <w:lang w:val="en-GB" w:eastAsia="en-GB"/>
            </w:rPr>
          </w:pPr>
          <w:hyperlink w:anchor="_Toc150846191" w:history="1">
            <w:r w:rsidR="00946B31" w:rsidRPr="00AE19B3">
              <w:rPr>
                <w:rStyle w:val="Hyperlink"/>
                <w:rFonts w:ascii="Times New Roman" w:eastAsiaTheme="majorEastAsia" w:hAnsi="Times New Roman" w:cs="Times New Roman"/>
                <w:noProof/>
              </w:rPr>
              <w:t>9.</w:t>
            </w:r>
            <w:r w:rsidR="00946B31">
              <w:rPr>
                <w:rFonts w:eastAsiaTheme="minorEastAsia"/>
                <w:noProof/>
                <w:lang w:val="en-GB" w:eastAsia="en-GB"/>
              </w:rPr>
              <w:tab/>
            </w:r>
            <w:r w:rsidR="00946B31" w:rsidRPr="00AE19B3">
              <w:rPr>
                <w:rStyle w:val="Hyperlink"/>
                <w:rFonts w:ascii="Times New Roman" w:eastAsiaTheme="majorEastAsia" w:hAnsi="Times New Roman" w:cs="Times New Roman"/>
                <w:noProof/>
              </w:rPr>
              <w:t>Zaključak</w:t>
            </w:r>
            <w:r w:rsidR="00946B31">
              <w:rPr>
                <w:noProof/>
                <w:webHidden/>
              </w:rPr>
              <w:tab/>
            </w:r>
            <w:r w:rsidR="00946B31">
              <w:rPr>
                <w:noProof/>
                <w:webHidden/>
              </w:rPr>
              <w:fldChar w:fldCharType="begin"/>
            </w:r>
            <w:r w:rsidR="00946B31">
              <w:rPr>
                <w:noProof/>
                <w:webHidden/>
              </w:rPr>
              <w:instrText xml:space="preserve"> PAGEREF _Toc150846191 \h </w:instrText>
            </w:r>
            <w:r w:rsidR="00946B31">
              <w:rPr>
                <w:noProof/>
                <w:webHidden/>
              </w:rPr>
            </w:r>
            <w:r w:rsidR="00946B31">
              <w:rPr>
                <w:noProof/>
                <w:webHidden/>
              </w:rPr>
              <w:fldChar w:fldCharType="separate"/>
            </w:r>
            <w:r w:rsidR="00397BD5">
              <w:rPr>
                <w:noProof/>
                <w:webHidden/>
              </w:rPr>
              <w:t>15</w:t>
            </w:r>
            <w:r w:rsidR="00946B31">
              <w:rPr>
                <w:noProof/>
                <w:webHidden/>
              </w:rPr>
              <w:fldChar w:fldCharType="end"/>
            </w:r>
          </w:hyperlink>
        </w:p>
        <w:p w14:paraId="0D7C5C1B" w14:textId="77777777" w:rsidR="00274A6E" w:rsidRPr="004E34B5" w:rsidRDefault="00274A6E" w:rsidP="00274A6E">
          <w:pPr>
            <w:rPr>
              <w:rFonts w:ascii="Times New Roman" w:hAnsi="Times New Roman" w:cs="Times New Roman"/>
            </w:rPr>
          </w:pPr>
          <w:r w:rsidRPr="004E34B5">
            <w:rPr>
              <w:rFonts w:ascii="Times New Roman" w:hAnsi="Times New Roman" w:cs="Times New Roman"/>
              <w:b/>
              <w:bCs/>
              <w:noProof/>
            </w:rPr>
            <w:fldChar w:fldCharType="end"/>
          </w:r>
        </w:p>
      </w:sdtContent>
    </w:sdt>
    <w:p w14:paraId="76E640C9" w14:textId="77777777" w:rsidR="00274A6E" w:rsidRPr="004E34B5" w:rsidRDefault="00274A6E" w:rsidP="00274A6E">
      <w:pPr>
        <w:rPr>
          <w:rFonts w:ascii="Times New Roman" w:hAnsi="Times New Roman" w:cs="Times New Roman"/>
          <w:b/>
          <w:sz w:val="24"/>
          <w:szCs w:val="24"/>
        </w:rPr>
      </w:pPr>
      <w:r w:rsidRPr="004E34B5">
        <w:rPr>
          <w:rFonts w:ascii="Times New Roman" w:hAnsi="Times New Roman" w:cs="Times New Roman"/>
          <w:b/>
          <w:sz w:val="24"/>
          <w:szCs w:val="24"/>
        </w:rPr>
        <w:lastRenderedPageBreak/>
        <w:br w:type="page"/>
      </w:r>
    </w:p>
    <w:p w14:paraId="7A505C12" w14:textId="77777777" w:rsidR="00274A6E" w:rsidRPr="004E13E9" w:rsidRDefault="00274A6E" w:rsidP="00C95E3E">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0" w:name="_Toc150846171"/>
      <w:r w:rsidRPr="004E13E9">
        <w:rPr>
          <w:rFonts w:ascii="Times New Roman" w:eastAsiaTheme="majorEastAsia" w:hAnsi="Times New Roman" w:cs="Times New Roman"/>
          <w:color w:val="2F5496" w:themeColor="accent5" w:themeShade="BF"/>
          <w:sz w:val="32"/>
          <w:szCs w:val="32"/>
        </w:rPr>
        <w:lastRenderedPageBreak/>
        <w:t>Uvod</w:t>
      </w:r>
      <w:bookmarkEnd w:id="0"/>
    </w:p>
    <w:p w14:paraId="77E924E2" w14:textId="77777777" w:rsidR="00274A6E" w:rsidRPr="004E34B5" w:rsidRDefault="00274A6E" w:rsidP="00274A6E">
      <w:pPr>
        <w:spacing w:after="48" w:line="276" w:lineRule="auto"/>
        <w:jc w:val="both"/>
        <w:rPr>
          <w:rFonts w:ascii="Times New Roman" w:hAnsi="Times New Roman" w:cs="Times New Roman"/>
          <w:sz w:val="24"/>
          <w:szCs w:val="24"/>
        </w:rPr>
      </w:pPr>
    </w:p>
    <w:p w14:paraId="4638E62A" w14:textId="69392E97" w:rsidR="00CE4698" w:rsidRPr="00CE4698" w:rsidRDefault="00E91EC1" w:rsidP="008E18B7">
      <w:pPr>
        <w:spacing w:after="0" w:line="276" w:lineRule="auto"/>
        <w:jc w:val="both"/>
        <w:rPr>
          <w:rFonts w:ascii="Times New Roman" w:hAnsi="Times New Roman" w:cs="Times New Roman"/>
          <w:noProof/>
          <w:color w:val="C00000"/>
          <w:sz w:val="24"/>
          <w:szCs w:val="24"/>
        </w:rPr>
      </w:pPr>
      <w:r w:rsidRPr="000D5D9E">
        <w:rPr>
          <w:rFonts w:ascii="Times New Roman" w:hAnsi="Times New Roman" w:cs="Times New Roman"/>
          <w:noProof/>
          <w:sz w:val="24"/>
          <w:szCs w:val="24"/>
          <w:shd w:val="clear" w:color="auto" w:fill="FFFFFF"/>
        </w:rPr>
        <w:t xml:space="preserve">Republika Hrvatska ima obvezu zbrinuti radioaktivni otpad i iskorištene </w:t>
      </w:r>
      <w:r w:rsidR="008773FB">
        <w:rPr>
          <w:rFonts w:ascii="Times New Roman" w:hAnsi="Times New Roman" w:cs="Times New Roman"/>
          <w:noProof/>
          <w:sz w:val="24"/>
          <w:szCs w:val="24"/>
          <w:shd w:val="clear" w:color="auto" w:fill="FFFFFF"/>
        </w:rPr>
        <w:t xml:space="preserve">radioaktivne </w:t>
      </w:r>
      <w:r w:rsidRPr="000D5D9E">
        <w:rPr>
          <w:rFonts w:ascii="Times New Roman" w:hAnsi="Times New Roman" w:cs="Times New Roman"/>
          <w:noProof/>
          <w:sz w:val="24"/>
          <w:szCs w:val="24"/>
          <w:shd w:val="clear" w:color="auto" w:fill="FFFFFF"/>
        </w:rPr>
        <w:t>izvore koji su nastali primjenom u medicini, industriji, znanosti, vojnoj i javnoj upotrebi na teritoriju Republike Hrvatske</w:t>
      </w:r>
      <w:r w:rsidR="00A552AF">
        <w:rPr>
          <w:rFonts w:ascii="Times New Roman" w:hAnsi="Times New Roman" w:cs="Times New Roman"/>
          <w:noProof/>
          <w:sz w:val="24"/>
          <w:szCs w:val="24"/>
          <w:shd w:val="clear" w:color="auto" w:fill="FFFFFF"/>
        </w:rPr>
        <w:t xml:space="preserve">, a kao </w:t>
      </w:r>
      <w:r w:rsidRPr="000D5D9E">
        <w:rPr>
          <w:rFonts w:ascii="Times New Roman" w:hAnsi="Times New Roman" w:cs="Times New Roman"/>
          <w:noProof/>
          <w:sz w:val="24"/>
          <w:szCs w:val="24"/>
        </w:rPr>
        <w:t>suvlasnik Nuklearne elektrane Krško (da</w:t>
      </w:r>
      <w:r w:rsidR="005B0981">
        <w:rPr>
          <w:rFonts w:ascii="Times New Roman" w:hAnsi="Times New Roman" w:cs="Times New Roman"/>
          <w:noProof/>
          <w:sz w:val="24"/>
          <w:szCs w:val="24"/>
        </w:rPr>
        <w:t>lje</w:t>
      </w:r>
      <w:r w:rsidR="00AE4881">
        <w:rPr>
          <w:rFonts w:ascii="Times New Roman" w:hAnsi="Times New Roman" w:cs="Times New Roman"/>
          <w:noProof/>
          <w:sz w:val="24"/>
          <w:szCs w:val="24"/>
        </w:rPr>
        <w:t xml:space="preserve"> u tekstu:</w:t>
      </w:r>
      <w:r w:rsidR="005B0981">
        <w:rPr>
          <w:rFonts w:ascii="Times New Roman" w:hAnsi="Times New Roman" w:cs="Times New Roman"/>
          <w:noProof/>
          <w:sz w:val="24"/>
          <w:szCs w:val="24"/>
        </w:rPr>
        <w:t xml:space="preserve"> NE Krško) </w:t>
      </w:r>
      <w:r w:rsidRPr="000D5D9E">
        <w:rPr>
          <w:rFonts w:ascii="Times New Roman" w:hAnsi="Times New Roman" w:cs="Times New Roman"/>
          <w:noProof/>
          <w:sz w:val="24"/>
          <w:szCs w:val="24"/>
        </w:rPr>
        <w:t>obvezna je zbrinuti i polovicu istrošenog nuklearnog goriva i radioaktivnog otpada nastalog radom i razgradnjom NE Krško.</w:t>
      </w:r>
      <w:r w:rsidR="00CE4698">
        <w:rPr>
          <w:rFonts w:ascii="Times New Roman" w:hAnsi="Times New Roman" w:cs="Times New Roman"/>
          <w:noProof/>
          <w:sz w:val="24"/>
          <w:szCs w:val="24"/>
        </w:rPr>
        <w:t xml:space="preserve"> </w:t>
      </w:r>
      <w:r w:rsidR="008B34A2">
        <w:rPr>
          <w:rFonts w:ascii="Times New Roman" w:hAnsi="Times New Roman" w:cs="Times New Roman"/>
          <w:noProof/>
          <w:sz w:val="24"/>
          <w:szCs w:val="24"/>
        </w:rPr>
        <w:t>Potrebno je naglasiti da</w:t>
      </w:r>
      <w:r w:rsidR="00AE4881">
        <w:rPr>
          <w:rFonts w:ascii="Times New Roman" w:hAnsi="Times New Roman" w:cs="Times New Roman"/>
          <w:noProof/>
          <w:sz w:val="24"/>
          <w:szCs w:val="24"/>
        </w:rPr>
        <w:t>,</w:t>
      </w:r>
      <w:r w:rsidR="008B34A2">
        <w:rPr>
          <w:rFonts w:ascii="Times New Roman" w:hAnsi="Times New Roman" w:cs="Times New Roman"/>
          <w:noProof/>
          <w:sz w:val="24"/>
          <w:szCs w:val="24"/>
        </w:rPr>
        <w:t xml:space="preserve"> </w:t>
      </w:r>
      <w:r w:rsidR="003530E5">
        <w:rPr>
          <w:rFonts w:ascii="Times New Roman" w:eastAsia="Calibri" w:hAnsi="Times New Roman" w:cs="Times New Roman"/>
          <w:sz w:val="24"/>
          <w:szCs w:val="24"/>
        </w:rPr>
        <w:t>k</w:t>
      </w:r>
      <w:r w:rsidR="003530E5" w:rsidRPr="008B34A2">
        <w:rPr>
          <w:rFonts w:ascii="Times New Roman" w:eastAsia="Calibri" w:hAnsi="Times New Roman" w:cs="Times New Roman"/>
          <w:sz w:val="24"/>
          <w:szCs w:val="24"/>
        </w:rPr>
        <w:t xml:space="preserve">ao </w:t>
      </w:r>
      <w:r w:rsidR="003530E5" w:rsidRPr="00CE4698">
        <w:rPr>
          <w:rFonts w:ascii="Times New Roman" w:eastAsia="Calibri" w:hAnsi="Times New Roman" w:cs="Times New Roman"/>
          <w:sz w:val="24"/>
          <w:szCs w:val="24"/>
        </w:rPr>
        <w:t xml:space="preserve">država članica </w:t>
      </w:r>
      <w:r w:rsidR="003530E5" w:rsidRPr="008B34A2">
        <w:rPr>
          <w:rFonts w:ascii="Times New Roman" w:eastAsia="Calibri" w:hAnsi="Times New Roman" w:cs="Times New Roman"/>
          <w:sz w:val="24"/>
          <w:szCs w:val="24"/>
        </w:rPr>
        <w:t>E</w:t>
      </w:r>
      <w:r w:rsidR="00AE4881">
        <w:rPr>
          <w:rFonts w:ascii="Times New Roman" w:eastAsia="Calibri" w:hAnsi="Times New Roman" w:cs="Times New Roman"/>
          <w:sz w:val="24"/>
          <w:szCs w:val="24"/>
        </w:rPr>
        <w:t xml:space="preserve">uropske </w:t>
      </w:r>
      <w:r w:rsidR="003530E5" w:rsidRPr="008B34A2">
        <w:rPr>
          <w:rFonts w:ascii="Times New Roman" w:eastAsia="Calibri" w:hAnsi="Times New Roman" w:cs="Times New Roman"/>
          <w:sz w:val="24"/>
          <w:szCs w:val="24"/>
        </w:rPr>
        <w:t>U</w:t>
      </w:r>
      <w:r w:rsidR="00AE4881">
        <w:rPr>
          <w:rFonts w:ascii="Times New Roman" w:eastAsia="Calibri" w:hAnsi="Times New Roman" w:cs="Times New Roman"/>
          <w:sz w:val="24"/>
          <w:szCs w:val="24"/>
        </w:rPr>
        <w:t>nije</w:t>
      </w:r>
      <w:r w:rsidR="003530E5">
        <w:rPr>
          <w:rFonts w:ascii="Times New Roman" w:eastAsia="Calibri" w:hAnsi="Times New Roman" w:cs="Times New Roman"/>
          <w:sz w:val="24"/>
          <w:szCs w:val="24"/>
        </w:rPr>
        <w:t xml:space="preserve">, </w:t>
      </w:r>
      <w:r w:rsidR="008B34A2" w:rsidRPr="008B34A2">
        <w:rPr>
          <w:rFonts w:ascii="Times New Roman" w:eastAsia="Calibri" w:hAnsi="Times New Roman" w:cs="Times New Roman"/>
          <w:sz w:val="24"/>
          <w:szCs w:val="24"/>
        </w:rPr>
        <w:t>Republika Hrvatska</w:t>
      </w:r>
      <w:r w:rsidR="003530E5">
        <w:rPr>
          <w:rFonts w:ascii="Times New Roman" w:eastAsia="Calibri" w:hAnsi="Times New Roman" w:cs="Times New Roman"/>
          <w:sz w:val="24"/>
          <w:szCs w:val="24"/>
        </w:rPr>
        <w:t xml:space="preserve"> </w:t>
      </w:r>
      <w:r w:rsidR="00CE4698" w:rsidRPr="00CE4698">
        <w:rPr>
          <w:rFonts w:ascii="Times New Roman" w:eastAsia="Calibri" w:hAnsi="Times New Roman" w:cs="Times New Roman"/>
          <w:sz w:val="24"/>
          <w:szCs w:val="24"/>
        </w:rPr>
        <w:t>ima konačnu odgovornost za gospodarenje istrošenim gorivom i radioaktivnim otpadom</w:t>
      </w:r>
      <w:r w:rsidR="008B34A2">
        <w:rPr>
          <w:rFonts w:ascii="Times New Roman" w:eastAsia="Calibri" w:hAnsi="Times New Roman" w:cs="Times New Roman"/>
          <w:sz w:val="24"/>
          <w:szCs w:val="24"/>
        </w:rPr>
        <w:t>,</w:t>
      </w:r>
      <w:r w:rsidR="00CE4698" w:rsidRPr="008B34A2">
        <w:rPr>
          <w:rFonts w:ascii="Times New Roman" w:hAnsi="Times New Roman" w:cs="Times New Roman"/>
          <w:noProof/>
          <w:sz w:val="24"/>
          <w:szCs w:val="24"/>
        </w:rPr>
        <w:t xml:space="preserve"> </w:t>
      </w:r>
      <w:r w:rsidR="005B0981">
        <w:rPr>
          <w:rFonts w:ascii="Times New Roman" w:hAnsi="Times New Roman" w:cs="Times New Roman"/>
          <w:noProof/>
          <w:sz w:val="24"/>
          <w:szCs w:val="24"/>
        </w:rPr>
        <w:t xml:space="preserve">u skladu s </w:t>
      </w:r>
      <w:r w:rsidR="00CE4698" w:rsidRPr="008B34A2">
        <w:rPr>
          <w:rFonts w:ascii="Times New Roman" w:eastAsia="Calibri" w:hAnsi="Times New Roman" w:cs="Times New Roman"/>
          <w:sz w:val="24"/>
          <w:szCs w:val="24"/>
        </w:rPr>
        <w:t xml:space="preserve">preuzetim obvezama iz </w:t>
      </w:r>
      <w:r w:rsidR="00CE4698" w:rsidRPr="00CE4698">
        <w:rPr>
          <w:rFonts w:ascii="Times New Roman" w:eastAsia="Calibri" w:hAnsi="Times New Roman" w:cs="Times New Roman"/>
          <w:sz w:val="24"/>
          <w:szCs w:val="24"/>
        </w:rPr>
        <w:t>član</w:t>
      </w:r>
      <w:r w:rsidR="00CE4698" w:rsidRPr="008B34A2">
        <w:rPr>
          <w:rFonts w:ascii="Times New Roman" w:eastAsia="Calibri" w:hAnsi="Times New Roman" w:cs="Times New Roman"/>
          <w:sz w:val="24"/>
          <w:szCs w:val="24"/>
        </w:rPr>
        <w:t xml:space="preserve">ka </w:t>
      </w:r>
      <w:r w:rsidR="00CE4698" w:rsidRPr="00CE4698">
        <w:rPr>
          <w:rFonts w:ascii="Times New Roman" w:eastAsia="Calibri" w:hAnsi="Times New Roman" w:cs="Times New Roman"/>
          <w:sz w:val="24"/>
          <w:szCs w:val="24"/>
        </w:rPr>
        <w:t>4. Direktive Vijeća 2011/70/Euratom.</w:t>
      </w:r>
    </w:p>
    <w:p w14:paraId="0FE2C109" w14:textId="77777777" w:rsidR="00CE4698" w:rsidRPr="00CE4698" w:rsidRDefault="00CE4698" w:rsidP="008E18B7">
      <w:pPr>
        <w:spacing w:after="0" w:line="276" w:lineRule="auto"/>
        <w:jc w:val="both"/>
        <w:rPr>
          <w:rFonts w:ascii="Arial" w:eastAsia="Calibri" w:hAnsi="Arial" w:cs="Arial"/>
          <w:sz w:val="24"/>
          <w:szCs w:val="24"/>
        </w:rPr>
      </w:pPr>
    </w:p>
    <w:p w14:paraId="09143FB4" w14:textId="77777777" w:rsidR="00E91EC1" w:rsidRPr="000D5D9E" w:rsidRDefault="00A552AF" w:rsidP="008E18B7">
      <w:pPr>
        <w:shd w:val="clear" w:color="auto" w:fill="FFFFFF"/>
        <w:spacing w:after="0" w:line="276" w:lineRule="auto"/>
        <w:jc w:val="both"/>
        <w:textAlignment w:val="baseline"/>
        <w:rPr>
          <w:rFonts w:ascii="Times New Roman" w:hAnsi="Times New Roman" w:cs="Times New Roman"/>
          <w:noProof/>
          <w:sz w:val="24"/>
          <w:szCs w:val="24"/>
        </w:rPr>
      </w:pPr>
      <w:r>
        <w:rPr>
          <w:rFonts w:ascii="Times New Roman" w:hAnsi="Times New Roman" w:cs="Times New Roman"/>
          <w:noProof/>
          <w:sz w:val="24"/>
          <w:szCs w:val="24"/>
        </w:rPr>
        <w:t xml:space="preserve">Također, </w:t>
      </w:r>
      <w:r w:rsidR="00E91EC1" w:rsidRPr="000D5D9E">
        <w:rPr>
          <w:rFonts w:ascii="Times New Roman" w:hAnsi="Times New Roman" w:cs="Times New Roman"/>
          <w:noProof/>
          <w:sz w:val="24"/>
          <w:szCs w:val="24"/>
        </w:rPr>
        <w:t>Republika Hrvatska je odgovorna i za sanaciju lokacija na kojima se nalaze rezidui, koji su posljedica tehničkih procesa u kojima su nastali nusprodukti koji sadrže povišene koncentracije prirodnih radioaktivnih tvari.</w:t>
      </w:r>
    </w:p>
    <w:p w14:paraId="68DC902A" w14:textId="350AF5FA" w:rsidR="00A552AF" w:rsidRPr="00A552AF" w:rsidRDefault="00274A6E" w:rsidP="008E18B7">
      <w:pPr>
        <w:shd w:val="clear" w:color="auto" w:fill="FFFFFF"/>
        <w:spacing w:after="0" w:line="276" w:lineRule="auto"/>
        <w:jc w:val="both"/>
        <w:textAlignment w:val="baseline"/>
        <w:rPr>
          <w:rFonts w:ascii="Lucida Sans Unicode" w:hAnsi="Lucida Sans Unicode" w:cs="Lucida Sans Unicode"/>
          <w:color w:val="424242"/>
          <w:sz w:val="24"/>
          <w:szCs w:val="24"/>
          <w:shd w:val="clear" w:color="auto" w:fill="FFFFFF"/>
        </w:rPr>
      </w:pPr>
      <w:r w:rsidRPr="00A552AF">
        <w:rPr>
          <w:rFonts w:ascii="Times New Roman" w:eastAsia="Times New Roman" w:hAnsi="Times New Roman" w:cs="Times New Roman"/>
          <w:noProof/>
          <w:sz w:val="24"/>
          <w:szCs w:val="24"/>
          <w:lang w:eastAsia="hr-HR"/>
        </w:rPr>
        <w:t xml:space="preserve">Ministarstvo unutarnjih poslova je obvezno nadzirati provedbu Nacionalnog programa </w:t>
      </w:r>
      <w:r w:rsidR="007157AD" w:rsidRPr="00A552AF">
        <w:rPr>
          <w:rFonts w:ascii="Times New Roman" w:eastAsia="Times New Roman" w:hAnsi="Times New Roman" w:cs="Times New Roman"/>
          <w:noProof/>
          <w:sz w:val="24"/>
          <w:szCs w:val="24"/>
          <w:lang w:eastAsia="hr-HR"/>
        </w:rPr>
        <w:t>provedbe Strategije zbrinjavanja radioaktivnog otpada, iskorištenih izvora</w:t>
      </w:r>
      <w:r w:rsidR="00100B4A" w:rsidRPr="00A552AF">
        <w:rPr>
          <w:rFonts w:ascii="Times New Roman" w:eastAsia="Times New Roman" w:hAnsi="Times New Roman" w:cs="Times New Roman"/>
          <w:noProof/>
          <w:sz w:val="24"/>
          <w:szCs w:val="24"/>
          <w:lang w:eastAsia="hr-HR"/>
        </w:rPr>
        <w:t xml:space="preserve"> i istrošenog nuklearnog goriva (</w:t>
      </w:r>
      <w:r w:rsidR="007157AD" w:rsidRPr="00A552AF">
        <w:rPr>
          <w:rFonts w:ascii="Times New Roman" w:eastAsia="Times New Roman" w:hAnsi="Times New Roman" w:cs="Times New Roman"/>
          <w:noProof/>
          <w:sz w:val="24"/>
          <w:szCs w:val="24"/>
          <w:lang w:eastAsia="hr-HR"/>
        </w:rPr>
        <w:t>Program za razdoblje do 2025. godine s pogledom do 2060. godine) (u daljnjem tekstu</w:t>
      </w:r>
      <w:r w:rsidR="00AE4881">
        <w:rPr>
          <w:rFonts w:ascii="Times New Roman" w:eastAsia="Times New Roman" w:hAnsi="Times New Roman" w:cs="Times New Roman"/>
          <w:noProof/>
          <w:sz w:val="24"/>
          <w:szCs w:val="24"/>
          <w:lang w:eastAsia="hr-HR"/>
        </w:rPr>
        <w:t>:</w:t>
      </w:r>
      <w:r w:rsidR="007157AD" w:rsidRPr="00A552AF">
        <w:rPr>
          <w:rFonts w:ascii="Times New Roman" w:eastAsia="Times New Roman" w:hAnsi="Times New Roman" w:cs="Times New Roman"/>
          <w:noProof/>
          <w:sz w:val="24"/>
          <w:szCs w:val="24"/>
          <w:lang w:eastAsia="hr-HR"/>
        </w:rPr>
        <w:t xml:space="preserve"> Nacio</w:t>
      </w:r>
      <w:r w:rsidR="00100B4A" w:rsidRPr="00A552AF">
        <w:rPr>
          <w:rFonts w:ascii="Times New Roman" w:eastAsia="Times New Roman" w:hAnsi="Times New Roman" w:cs="Times New Roman"/>
          <w:noProof/>
          <w:sz w:val="24"/>
          <w:szCs w:val="24"/>
          <w:lang w:eastAsia="hr-HR"/>
        </w:rPr>
        <w:t>nalni</w:t>
      </w:r>
      <w:r w:rsidR="007157AD" w:rsidRPr="00A552AF">
        <w:rPr>
          <w:rFonts w:ascii="Times New Roman" w:eastAsia="Times New Roman" w:hAnsi="Times New Roman" w:cs="Times New Roman"/>
          <w:noProof/>
          <w:sz w:val="24"/>
          <w:szCs w:val="24"/>
          <w:lang w:eastAsia="hr-HR"/>
        </w:rPr>
        <w:t xml:space="preserve"> program) </w:t>
      </w:r>
      <w:r w:rsidRPr="00A552AF">
        <w:rPr>
          <w:rFonts w:ascii="Times New Roman" w:eastAsia="Times New Roman" w:hAnsi="Times New Roman" w:cs="Times New Roman"/>
          <w:noProof/>
          <w:sz w:val="24"/>
          <w:szCs w:val="24"/>
          <w:lang w:eastAsia="hr-HR"/>
        </w:rPr>
        <w:t>u svim fazama zbrinjavanja radioaktivnog otpada, iskorištenih izvora i istrošenog nuklearnog goriva, od nastajanja do krajnjeg odlaganja i o provedbi izvješćivati Vladu Republike Hrvatske, sukladno članku 58. Zakona</w:t>
      </w:r>
      <w:r w:rsidRPr="00A552AF">
        <w:rPr>
          <w:rFonts w:ascii="Times New Roman" w:eastAsia="Times New Roman" w:hAnsi="Times New Roman" w:cs="Times New Roman"/>
          <w:b/>
          <w:noProof/>
          <w:sz w:val="24"/>
          <w:szCs w:val="24"/>
          <w:lang w:eastAsia="hr-HR"/>
        </w:rPr>
        <w:t xml:space="preserve"> </w:t>
      </w:r>
      <w:r w:rsidRPr="00A552AF">
        <w:rPr>
          <w:rFonts w:ascii="Times New Roman" w:eastAsia="Times New Roman" w:hAnsi="Times New Roman" w:cs="Times New Roman"/>
          <w:noProof/>
          <w:sz w:val="24"/>
          <w:szCs w:val="24"/>
          <w:lang w:eastAsia="hr-HR"/>
        </w:rPr>
        <w:t>o radiološkoj i nuklearnoj sigurnosti (</w:t>
      </w:r>
      <w:r w:rsidRPr="00A552AF">
        <w:rPr>
          <w:rFonts w:ascii="Times New Roman" w:eastAsia="Times New Roman" w:hAnsi="Times New Roman" w:cs="Times New Roman"/>
          <w:sz w:val="24"/>
          <w:szCs w:val="24"/>
          <w:lang w:eastAsia="hr-HR"/>
        </w:rPr>
        <w:t>„Narodne novi</w:t>
      </w:r>
      <w:r w:rsidR="006C642B" w:rsidRPr="00A552AF">
        <w:rPr>
          <w:rFonts w:ascii="Times New Roman" w:eastAsia="Times New Roman" w:hAnsi="Times New Roman" w:cs="Times New Roman"/>
          <w:sz w:val="24"/>
          <w:szCs w:val="24"/>
          <w:lang w:eastAsia="hr-HR"/>
        </w:rPr>
        <w:t>ne“, br. 141/13, 39/15, 130/17,</w:t>
      </w:r>
      <w:r w:rsidRPr="00A552AF">
        <w:rPr>
          <w:rFonts w:ascii="Times New Roman" w:eastAsia="Times New Roman" w:hAnsi="Times New Roman" w:cs="Times New Roman"/>
          <w:sz w:val="24"/>
          <w:szCs w:val="24"/>
          <w:lang w:eastAsia="hr-HR"/>
        </w:rPr>
        <w:t xml:space="preserve"> 118/18</w:t>
      </w:r>
      <w:r w:rsidR="001706F8" w:rsidRPr="00A552AF">
        <w:rPr>
          <w:rFonts w:ascii="Times New Roman" w:eastAsia="Times New Roman" w:hAnsi="Times New Roman" w:cs="Times New Roman"/>
          <w:sz w:val="24"/>
          <w:szCs w:val="24"/>
          <w:lang w:eastAsia="hr-HR"/>
        </w:rPr>
        <w:t>,</w:t>
      </w:r>
      <w:r w:rsidR="006C642B" w:rsidRPr="00A552AF">
        <w:rPr>
          <w:rFonts w:ascii="Times New Roman" w:eastAsia="Times New Roman" w:hAnsi="Times New Roman" w:cs="Times New Roman"/>
          <w:sz w:val="24"/>
          <w:szCs w:val="24"/>
          <w:lang w:eastAsia="hr-HR"/>
        </w:rPr>
        <w:t xml:space="preserve"> 21/22</w:t>
      </w:r>
      <w:r w:rsidR="001706F8" w:rsidRPr="00A552AF">
        <w:rPr>
          <w:rFonts w:ascii="Times New Roman" w:eastAsia="Times New Roman" w:hAnsi="Times New Roman" w:cs="Times New Roman"/>
          <w:sz w:val="24"/>
          <w:szCs w:val="24"/>
          <w:lang w:eastAsia="hr-HR"/>
        </w:rPr>
        <w:t xml:space="preserve"> i 114/22</w:t>
      </w:r>
      <w:r w:rsidR="001706F8" w:rsidRPr="00A552AF">
        <w:rPr>
          <w:rFonts w:ascii="Times New Roman" w:eastAsia="Times New Roman" w:hAnsi="Times New Roman" w:cs="Times New Roman"/>
          <w:noProof/>
          <w:sz w:val="24"/>
          <w:szCs w:val="24"/>
          <w:lang w:eastAsia="hr-HR"/>
        </w:rPr>
        <w:t xml:space="preserve">) te </w:t>
      </w:r>
      <w:r w:rsidR="00A552AF" w:rsidRPr="00A552AF">
        <w:rPr>
          <w:rFonts w:ascii="Times New Roman" w:hAnsi="Times New Roman" w:cs="Times New Roman"/>
          <w:sz w:val="24"/>
          <w:szCs w:val="24"/>
          <w:shd w:val="clear" w:color="auto" w:fill="FFFFFF"/>
        </w:rPr>
        <w:t>Izmjenama i dopunama Nacionalnog programa provedbe Strategije zbrinjavanja radioaktivnog otpada, iskorištenih izvora i iskorištenog nuklearnog goriva (Program za razdoblje do 2025. godine s pogledom do</w:t>
      </w:r>
      <w:r w:rsidR="008773FB">
        <w:rPr>
          <w:rFonts w:ascii="Times New Roman" w:hAnsi="Times New Roman" w:cs="Times New Roman"/>
          <w:sz w:val="24"/>
          <w:szCs w:val="24"/>
          <w:shd w:val="clear" w:color="auto" w:fill="FFFFFF"/>
        </w:rPr>
        <w:t xml:space="preserve"> 2060. godine) koje su usvojene u 2022. godini </w:t>
      </w:r>
      <w:r w:rsidR="00A552AF" w:rsidRPr="00A552AF">
        <w:rPr>
          <w:rFonts w:ascii="Times New Roman" w:hAnsi="Times New Roman" w:cs="Times New Roman"/>
          <w:sz w:val="24"/>
          <w:szCs w:val="24"/>
          <w:shd w:val="clear" w:color="auto" w:fill="FFFFFF"/>
        </w:rPr>
        <w:t>Odlukom o donošenju Izmjena i dopuna Nacionalnog programa provedbe Strategije zbrinjavanja radioaktivnog otpada, iskorištenih izvora i istrošenog nuklearnog goriva („Narodne novine“, br</w:t>
      </w:r>
      <w:r w:rsidR="00AE4881">
        <w:rPr>
          <w:rFonts w:ascii="Times New Roman" w:hAnsi="Times New Roman" w:cs="Times New Roman"/>
          <w:sz w:val="24"/>
          <w:szCs w:val="24"/>
          <w:shd w:val="clear" w:color="auto" w:fill="FFFFFF"/>
        </w:rPr>
        <w:t>.</w:t>
      </w:r>
      <w:r w:rsidR="00A552AF" w:rsidRPr="00A552AF">
        <w:rPr>
          <w:rFonts w:ascii="Times New Roman" w:hAnsi="Times New Roman" w:cs="Times New Roman"/>
          <w:sz w:val="24"/>
          <w:szCs w:val="24"/>
          <w:shd w:val="clear" w:color="auto" w:fill="FFFFFF"/>
        </w:rPr>
        <w:t xml:space="preserve"> 156/22).</w:t>
      </w:r>
      <w:r w:rsidR="00A552AF" w:rsidRPr="00A552AF">
        <w:rPr>
          <w:rFonts w:ascii="Lucida Sans Unicode" w:hAnsi="Lucida Sans Unicode" w:cs="Lucida Sans Unicode"/>
          <w:sz w:val="24"/>
          <w:szCs w:val="24"/>
          <w:shd w:val="clear" w:color="auto" w:fill="FFFFFF"/>
        </w:rPr>
        <w:t xml:space="preserve"> </w:t>
      </w:r>
    </w:p>
    <w:p w14:paraId="709388CD" w14:textId="77777777" w:rsidR="00274A6E" w:rsidRDefault="00C83D5F" w:rsidP="008E18B7">
      <w:pPr>
        <w:shd w:val="clear" w:color="auto" w:fill="FFFFFF"/>
        <w:spacing w:after="0" w:line="276" w:lineRule="auto"/>
        <w:jc w:val="both"/>
        <w:textAlignment w:val="baseline"/>
        <w:rPr>
          <w:rFonts w:ascii="Times New Roman" w:eastAsia="Times New Roman" w:hAnsi="Times New Roman" w:cs="Times New Roman"/>
          <w:noProof/>
          <w:sz w:val="24"/>
          <w:szCs w:val="24"/>
          <w:lang w:eastAsia="hr-HR"/>
        </w:rPr>
      </w:pPr>
      <w:r w:rsidRPr="00A552AF">
        <w:rPr>
          <w:rFonts w:ascii="Times New Roman" w:eastAsia="Times New Roman" w:hAnsi="Times New Roman" w:cs="Times New Roman"/>
          <w:noProof/>
          <w:sz w:val="24"/>
          <w:szCs w:val="24"/>
          <w:lang w:eastAsia="hr-HR"/>
        </w:rPr>
        <w:lastRenderedPageBreak/>
        <w:t xml:space="preserve">Ovo Izvješće je </w:t>
      </w:r>
      <w:r w:rsidR="001706F8" w:rsidRPr="00A552AF">
        <w:rPr>
          <w:rFonts w:ascii="Times New Roman" w:eastAsia="Times New Roman" w:hAnsi="Times New Roman" w:cs="Times New Roman"/>
          <w:noProof/>
          <w:sz w:val="24"/>
          <w:szCs w:val="24"/>
          <w:lang w:eastAsia="hr-HR"/>
        </w:rPr>
        <w:t>drugo</w:t>
      </w:r>
      <w:r w:rsidRPr="00A552AF">
        <w:rPr>
          <w:rFonts w:ascii="Times New Roman" w:eastAsia="Times New Roman" w:hAnsi="Times New Roman" w:cs="Times New Roman"/>
          <w:noProof/>
          <w:sz w:val="24"/>
          <w:szCs w:val="24"/>
          <w:lang w:eastAsia="hr-HR"/>
        </w:rPr>
        <w:t xml:space="preserve"> </w:t>
      </w:r>
      <w:r w:rsidR="00274A6E" w:rsidRPr="00A552AF">
        <w:rPr>
          <w:rFonts w:ascii="Times New Roman" w:eastAsia="Times New Roman" w:hAnsi="Times New Roman" w:cs="Times New Roman"/>
          <w:noProof/>
          <w:sz w:val="24"/>
          <w:szCs w:val="24"/>
          <w:lang w:eastAsia="hr-HR"/>
        </w:rPr>
        <w:t>Izvješće o nadzoru provedbe Nacionalnog programa, a obuhvaća razdoblje od</w:t>
      </w:r>
      <w:r w:rsidRPr="00A552AF">
        <w:rPr>
          <w:rFonts w:ascii="Times New Roman" w:eastAsia="Times New Roman" w:hAnsi="Times New Roman" w:cs="Times New Roman"/>
          <w:noProof/>
          <w:sz w:val="24"/>
          <w:szCs w:val="24"/>
          <w:lang w:eastAsia="hr-HR"/>
        </w:rPr>
        <w:t xml:space="preserve"> 1. siječnja do 31. prosinca </w:t>
      </w:r>
      <w:r w:rsidR="009A72A5" w:rsidRPr="00A552AF">
        <w:rPr>
          <w:rFonts w:ascii="Times New Roman" w:eastAsia="Times New Roman" w:hAnsi="Times New Roman" w:cs="Times New Roman"/>
          <w:noProof/>
          <w:sz w:val="24"/>
          <w:szCs w:val="24"/>
          <w:lang w:eastAsia="hr-HR"/>
        </w:rPr>
        <w:t>202</w:t>
      </w:r>
      <w:r w:rsidR="001706F8" w:rsidRPr="00A552AF">
        <w:rPr>
          <w:rFonts w:ascii="Times New Roman" w:eastAsia="Times New Roman" w:hAnsi="Times New Roman" w:cs="Times New Roman"/>
          <w:noProof/>
          <w:sz w:val="24"/>
          <w:szCs w:val="24"/>
          <w:lang w:eastAsia="hr-HR"/>
        </w:rPr>
        <w:t>2</w:t>
      </w:r>
      <w:r w:rsidR="00274A6E" w:rsidRPr="00A552AF">
        <w:rPr>
          <w:rFonts w:ascii="Times New Roman" w:eastAsia="Times New Roman" w:hAnsi="Times New Roman" w:cs="Times New Roman"/>
          <w:noProof/>
          <w:sz w:val="24"/>
          <w:szCs w:val="24"/>
          <w:lang w:eastAsia="hr-HR"/>
        </w:rPr>
        <w:t xml:space="preserve">. godine. </w:t>
      </w:r>
    </w:p>
    <w:p w14:paraId="66F40FBD" w14:textId="77777777" w:rsidR="00A552AF" w:rsidRPr="00A552AF" w:rsidRDefault="00A552AF" w:rsidP="00274A6E">
      <w:pPr>
        <w:shd w:val="clear" w:color="auto" w:fill="FFFFFF"/>
        <w:spacing w:after="100" w:afterAutospacing="1" w:line="240" w:lineRule="auto"/>
        <w:jc w:val="both"/>
        <w:textAlignment w:val="baseline"/>
        <w:rPr>
          <w:rFonts w:ascii="Times New Roman" w:eastAsia="Times New Roman" w:hAnsi="Times New Roman" w:cs="Times New Roman"/>
          <w:noProof/>
          <w:sz w:val="24"/>
          <w:szCs w:val="24"/>
          <w:lang w:eastAsia="hr-HR"/>
        </w:rPr>
      </w:pPr>
    </w:p>
    <w:p w14:paraId="3C0CBBD3" w14:textId="77777777" w:rsidR="00274A6E" w:rsidRPr="004E13E9" w:rsidRDefault="00274A6E"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1" w:name="_Toc150846172"/>
      <w:r w:rsidRPr="004E13E9">
        <w:rPr>
          <w:rFonts w:ascii="Times New Roman" w:eastAsiaTheme="majorEastAsia" w:hAnsi="Times New Roman" w:cs="Times New Roman"/>
          <w:color w:val="2F5496" w:themeColor="accent5" w:themeShade="BF"/>
          <w:sz w:val="32"/>
          <w:szCs w:val="32"/>
        </w:rPr>
        <w:t>Svrha Izvješća</w:t>
      </w:r>
      <w:bookmarkEnd w:id="1"/>
    </w:p>
    <w:p w14:paraId="4F8E5249" w14:textId="77777777" w:rsidR="00274A6E" w:rsidRPr="004E34B5" w:rsidRDefault="00274A6E" w:rsidP="00274A6E">
      <w:pPr>
        <w:spacing w:after="0" w:line="276" w:lineRule="auto"/>
        <w:jc w:val="both"/>
        <w:rPr>
          <w:rFonts w:ascii="Times New Roman" w:hAnsi="Times New Roman" w:cs="Times New Roman"/>
          <w:noProof/>
        </w:rPr>
      </w:pPr>
    </w:p>
    <w:p w14:paraId="21F7A30C" w14:textId="1E3CB628" w:rsidR="00A552AF" w:rsidRDefault="00274A6E" w:rsidP="008E18B7">
      <w:pPr>
        <w:spacing w:after="120" w:line="276" w:lineRule="auto"/>
        <w:jc w:val="both"/>
        <w:rPr>
          <w:rFonts w:ascii="Times New Roman" w:hAnsi="Times New Roman" w:cs="Times New Roman"/>
          <w:noProof/>
          <w:sz w:val="24"/>
          <w:szCs w:val="24"/>
        </w:rPr>
      </w:pPr>
      <w:r w:rsidRPr="000D5D9E">
        <w:rPr>
          <w:rFonts w:ascii="Times New Roman" w:hAnsi="Times New Roman" w:cs="Times New Roman"/>
          <w:noProof/>
          <w:sz w:val="24"/>
          <w:szCs w:val="24"/>
        </w:rPr>
        <w:t>Izvješće o nadzoru p</w:t>
      </w:r>
      <w:r w:rsidR="002C6F41" w:rsidRPr="000D5D9E">
        <w:rPr>
          <w:rFonts w:ascii="Times New Roman" w:hAnsi="Times New Roman" w:cs="Times New Roman"/>
          <w:noProof/>
          <w:sz w:val="24"/>
          <w:szCs w:val="24"/>
        </w:rPr>
        <w:t>r</w:t>
      </w:r>
      <w:r w:rsidRPr="000D5D9E">
        <w:rPr>
          <w:rFonts w:ascii="Times New Roman" w:hAnsi="Times New Roman" w:cs="Times New Roman"/>
          <w:noProof/>
          <w:sz w:val="24"/>
          <w:szCs w:val="24"/>
        </w:rPr>
        <w:t xml:space="preserve">ovedbe Nacionalnog programa daje pregled statusa provedbe aktivnosti </w:t>
      </w:r>
      <w:r w:rsidR="008773FB" w:rsidRPr="000D5D9E">
        <w:rPr>
          <w:rFonts w:ascii="Times New Roman" w:hAnsi="Times New Roman" w:cs="Times New Roman"/>
          <w:noProof/>
          <w:sz w:val="24"/>
          <w:szCs w:val="24"/>
        </w:rPr>
        <w:t xml:space="preserve">planiranih </w:t>
      </w:r>
      <w:r w:rsidR="008773FB">
        <w:rPr>
          <w:rFonts w:ascii="Times New Roman" w:hAnsi="Times New Roman" w:cs="Times New Roman"/>
          <w:noProof/>
          <w:sz w:val="24"/>
          <w:szCs w:val="24"/>
        </w:rPr>
        <w:t>za</w:t>
      </w:r>
      <w:r w:rsidRPr="000D5D9E">
        <w:rPr>
          <w:rFonts w:ascii="Times New Roman" w:hAnsi="Times New Roman" w:cs="Times New Roman"/>
          <w:noProof/>
          <w:sz w:val="24"/>
          <w:szCs w:val="24"/>
        </w:rPr>
        <w:t xml:space="preserve"> ostvarivanje ciljeva postavljenih Strategijom zbrinjavanja radioaktivnog otpada</w:t>
      </w:r>
      <w:r w:rsidR="00AE14E3" w:rsidRPr="000D5D9E">
        <w:rPr>
          <w:rFonts w:ascii="Times New Roman" w:hAnsi="Times New Roman" w:cs="Times New Roman"/>
          <w:noProof/>
          <w:sz w:val="24"/>
          <w:szCs w:val="24"/>
        </w:rPr>
        <w:t>, iskorištenih izvora i istrošenog nuklearnog goriva</w:t>
      </w:r>
      <w:r w:rsidR="008773FB">
        <w:rPr>
          <w:rFonts w:ascii="Times New Roman" w:hAnsi="Times New Roman" w:cs="Times New Roman"/>
          <w:noProof/>
          <w:sz w:val="24"/>
          <w:szCs w:val="24"/>
        </w:rPr>
        <w:t xml:space="preserve"> („Narodne novine“, br</w:t>
      </w:r>
      <w:r w:rsidR="00AE4881">
        <w:rPr>
          <w:rFonts w:ascii="Times New Roman" w:hAnsi="Times New Roman" w:cs="Times New Roman"/>
          <w:noProof/>
          <w:sz w:val="24"/>
          <w:szCs w:val="24"/>
        </w:rPr>
        <w:t>.</w:t>
      </w:r>
      <w:r w:rsidR="00AB56F8" w:rsidRPr="00AB56F8">
        <w:rPr>
          <w:rFonts w:ascii="Times New Roman" w:eastAsia="Times New Roman" w:hAnsi="Times New Roman" w:cs="Times New Roman"/>
          <w:sz w:val="24"/>
          <w:szCs w:val="24"/>
          <w:lang w:eastAsia="hr-HR"/>
        </w:rPr>
        <w:t xml:space="preserve"> </w:t>
      </w:r>
      <w:r w:rsidR="00AB56F8" w:rsidRPr="000D5D9E">
        <w:rPr>
          <w:rFonts w:ascii="Times New Roman" w:eastAsia="Times New Roman" w:hAnsi="Times New Roman" w:cs="Times New Roman"/>
          <w:sz w:val="24"/>
          <w:szCs w:val="24"/>
          <w:lang w:eastAsia="hr-HR"/>
        </w:rPr>
        <w:t>125/14)</w:t>
      </w:r>
      <w:r w:rsidR="00AB56F8">
        <w:rPr>
          <w:rFonts w:ascii="Times New Roman" w:eastAsia="Times New Roman" w:hAnsi="Times New Roman" w:cs="Times New Roman"/>
          <w:sz w:val="24"/>
          <w:szCs w:val="24"/>
          <w:lang w:eastAsia="hr-HR"/>
        </w:rPr>
        <w:t>,</w:t>
      </w:r>
      <w:r w:rsidR="008773FB">
        <w:rPr>
          <w:rFonts w:ascii="Times New Roman" w:hAnsi="Times New Roman" w:cs="Times New Roman"/>
          <w:noProof/>
          <w:sz w:val="24"/>
          <w:szCs w:val="24"/>
        </w:rPr>
        <w:t xml:space="preserve">  </w:t>
      </w:r>
      <w:r w:rsidR="00A552AF">
        <w:rPr>
          <w:rFonts w:ascii="Times New Roman" w:hAnsi="Times New Roman" w:cs="Times New Roman"/>
          <w:noProof/>
          <w:sz w:val="24"/>
          <w:szCs w:val="24"/>
        </w:rPr>
        <w:t>za</w:t>
      </w:r>
      <w:r w:rsidR="00A552AF" w:rsidRPr="000D5D9E">
        <w:rPr>
          <w:rFonts w:ascii="Times New Roman" w:hAnsi="Times New Roman" w:cs="Times New Roman"/>
          <w:noProof/>
          <w:sz w:val="24"/>
          <w:szCs w:val="24"/>
        </w:rPr>
        <w:t xml:space="preserve"> razdoblj</w:t>
      </w:r>
      <w:r w:rsidR="00A552AF">
        <w:rPr>
          <w:rFonts w:ascii="Times New Roman" w:hAnsi="Times New Roman" w:cs="Times New Roman"/>
          <w:noProof/>
          <w:sz w:val="24"/>
          <w:szCs w:val="24"/>
        </w:rPr>
        <w:t xml:space="preserve">e </w:t>
      </w:r>
      <w:r w:rsidR="00A552AF" w:rsidRPr="000D5D9E">
        <w:rPr>
          <w:rFonts w:ascii="Times New Roman" w:eastAsia="Times New Roman" w:hAnsi="Times New Roman" w:cs="Times New Roman"/>
          <w:noProof/>
          <w:sz w:val="24"/>
          <w:szCs w:val="24"/>
          <w:lang w:eastAsia="hr-HR"/>
        </w:rPr>
        <w:t>od 1. siječnja do 31. prosinca 2022. godine.</w:t>
      </w:r>
    </w:p>
    <w:p w14:paraId="3436C5BF" w14:textId="58DF0723" w:rsidR="00100B4A" w:rsidRPr="000D5D9E" w:rsidRDefault="00100B4A" w:rsidP="008E18B7">
      <w:pPr>
        <w:spacing w:after="120" w:line="276" w:lineRule="auto"/>
        <w:jc w:val="both"/>
        <w:rPr>
          <w:rFonts w:ascii="Times New Roman" w:hAnsi="Times New Roman" w:cs="Times New Roman"/>
          <w:noProof/>
          <w:sz w:val="24"/>
          <w:szCs w:val="24"/>
        </w:rPr>
      </w:pPr>
    </w:p>
    <w:p w14:paraId="344D07AE" w14:textId="77777777" w:rsidR="00274A6E" w:rsidRPr="000D5D9E" w:rsidRDefault="00100B4A" w:rsidP="008E18B7">
      <w:pPr>
        <w:spacing w:after="120" w:line="276" w:lineRule="auto"/>
        <w:jc w:val="both"/>
        <w:rPr>
          <w:rFonts w:ascii="Times New Roman" w:hAnsi="Times New Roman" w:cs="Times New Roman"/>
          <w:noProof/>
          <w:sz w:val="24"/>
          <w:szCs w:val="24"/>
        </w:rPr>
      </w:pPr>
      <w:r w:rsidRPr="000D5D9E">
        <w:rPr>
          <w:rFonts w:ascii="Times New Roman" w:hAnsi="Times New Roman" w:cs="Times New Roman"/>
          <w:noProof/>
          <w:sz w:val="24"/>
          <w:szCs w:val="24"/>
        </w:rPr>
        <w:t xml:space="preserve">U </w:t>
      </w:r>
      <w:r w:rsidR="00274A6E" w:rsidRPr="000D5D9E">
        <w:rPr>
          <w:rFonts w:ascii="Times New Roman" w:hAnsi="Times New Roman" w:cs="Times New Roman"/>
          <w:noProof/>
          <w:sz w:val="24"/>
          <w:szCs w:val="24"/>
        </w:rPr>
        <w:t xml:space="preserve">razdoblju do 2025. godine </w:t>
      </w:r>
      <w:r w:rsidR="00AB56F8">
        <w:rPr>
          <w:rFonts w:ascii="Times New Roman" w:hAnsi="Times New Roman" w:cs="Times New Roman"/>
          <w:noProof/>
          <w:sz w:val="24"/>
          <w:szCs w:val="24"/>
        </w:rPr>
        <w:t>provedba</w:t>
      </w:r>
      <w:r w:rsidRPr="000D5D9E">
        <w:rPr>
          <w:rFonts w:ascii="Times New Roman" w:hAnsi="Times New Roman" w:cs="Times New Roman"/>
          <w:noProof/>
          <w:sz w:val="24"/>
          <w:szCs w:val="24"/>
        </w:rPr>
        <w:t xml:space="preserve"> </w:t>
      </w:r>
      <w:r w:rsidR="00274A6E" w:rsidRPr="000D5D9E">
        <w:rPr>
          <w:rFonts w:ascii="Times New Roman" w:hAnsi="Times New Roman" w:cs="Times New Roman"/>
          <w:noProof/>
          <w:sz w:val="24"/>
          <w:szCs w:val="24"/>
        </w:rPr>
        <w:t>Nacionaln</w:t>
      </w:r>
      <w:r w:rsidRPr="000D5D9E">
        <w:rPr>
          <w:rFonts w:ascii="Times New Roman" w:hAnsi="Times New Roman" w:cs="Times New Roman"/>
          <w:noProof/>
          <w:sz w:val="24"/>
          <w:szCs w:val="24"/>
        </w:rPr>
        <w:t>og</w:t>
      </w:r>
      <w:r w:rsidR="00274A6E" w:rsidRPr="000D5D9E">
        <w:rPr>
          <w:rFonts w:ascii="Times New Roman" w:hAnsi="Times New Roman" w:cs="Times New Roman"/>
          <w:noProof/>
          <w:sz w:val="24"/>
          <w:szCs w:val="24"/>
        </w:rPr>
        <w:t xml:space="preserve"> program</w:t>
      </w:r>
      <w:r w:rsidRPr="000D5D9E">
        <w:rPr>
          <w:rFonts w:ascii="Times New Roman" w:hAnsi="Times New Roman" w:cs="Times New Roman"/>
          <w:noProof/>
          <w:sz w:val="24"/>
          <w:szCs w:val="24"/>
        </w:rPr>
        <w:t>a</w:t>
      </w:r>
      <w:r w:rsidR="00274A6E" w:rsidRPr="000D5D9E">
        <w:rPr>
          <w:rFonts w:ascii="Times New Roman" w:hAnsi="Times New Roman" w:cs="Times New Roman"/>
          <w:noProof/>
          <w:sz w:val="24"/>
          <w:szCs w:val="24"/>
        </w:rPr>
        <w:t xml:space="preserve"> usmjeren</w:t>
      </w:r>
      <w:r w:rsidR="00AB56F8">
        <w:rPr>
          <w:rFonts w:ascii="Times New Roman" w:hAnsi="Times New Roman" w:cs="Times New Roman"/>
          <w:noProof/>
          <w:sz w:val="24"/>
          <w:szCs w:val="24"/>
        </w:rPr>
        <w:t>a</w:t>
      </w:r>
      <w:r w:rsidR="00274A6E" w:rsidRPr="000D5D9E">
        <w:rPr>
          <w:rFonts w:ascii="Times New Roman" w:hAnsi="Times New Roman" w:cs="Times New Roman"/>
          <w:noProof/>
          <w:sz w:val="24"/>
          <w:szCs w:val="24"/>
        </w:rPr>
        <w:t xml:space="preserve"> </w:t>
      </w:r>
      <w:r w:rsidR="00AB56F8">
        <w:rPr>
          <w:rFonts w:ascii="Times New Roman" w:hAnsi="Times New Roman" w:cs="Times New Roman"/>
          <w:noProof/>
          <w:sz w:val="24"/>
          <w:szCs w:val="24"/>
        </w:rPr>
        <w:t>je</w:t>
      </w:r>
      <w:r w:rsidRPr="000D5D9E">
        <w:rPr>
          <w:rFonts w:ascii="Times New Roman" w:hAnsi="Times New Roman" w:cs="Times New Roman"/>
          <w:noProof/>
          <w:sz w:val="24"/>
          <w:szCs w:val="24"/>
        </w:rPr>
        <w:t xml:space="preserve"> </w:t>
      </w:r>
      <w:r w:rsidR="00274A6E" w:rsidRPr="000D5D9E">
        <w:rPr>
          <w:rFonts w:ascii="Times New Roman" w:hAnsi="Times New Roman" w:cs="Times New Roman"/>
          <w:noProof/>
          <w:sz w:val="24"/>
          <w:szCs w:val="24"/>
        </w:rPr>
        <w:t>na ostvar</w:t>
      </w:r>
      <w:r w:rsidR="00AB56F8">
        <w:rPr>
          <w:rFonts w:ascii="Times New Roman" w:hAnsi="Times New Roman" w:cs="Times New Roman"/>
          <w:noProof/>
          <w:sz w:val="24"/>
          <w:szCs w:val="24"/>
        </w:rPr>
        <w:t>enje</w:t>
      </w:r>
      <w:r w:rsidR="00274A6E" w:rsidRPr="000D5D9E">
        <w:rPr>
          <w:rFonts w:ascii="Times New Roman" w:hAnsi="Times New Roman" w:cs="Times New Roman"/>
          <w:noProof/>
          <w:sz w:val="24"/>
          <w:szCs w:val="24"/>
        </w:rPr>
        <w:t xml:space="preserve"> sljedećih </w:t>
      </w:r>
      <w:r w:rsidR="00AB56F8">
        <w:rPr>
          <w:rFonts w:ascii="Times New Roman" w:hAnsi="Times New Roman" w:cs="Times New Roman"/>
          <w:noProof/>
          <w:sz w:val="24"/>
          <w:szCs w:val="24"/>
        </w:rPr>
        <w:t xml:space="preserve">krajnjih </w:t>
      </w:r>
      <w:r w:rsidR="00274A6E" w:rsidRPr="000D5D9E">
        <w:rPr>
          <w:rFonts w:ascii="Times New Roman" w:hAnsi="Times New Roman" w:cs="Times New Roman"/>
          <w:noProof/>
          <w:sz w:val="24"/>
          <w:szCs w:val="24"/>
        </w:rPr>
        <w:t xml:space="preserve">ciljeva: </w:t>
      </w:r>
    </w:p>
    <w:p w14:paraId="0A2C6925" w14:textId="77777777" w:rsidR="0046357F" w:rsidRDefault="0046357F" w:rsidP="008E18B7">
      <w:pPr>
        <w:numPr>
          <w:ilvl w:val="0"/>
          <w:numId w:val="41"/>
        </w:numPr>
        <w:spacing w:after="120" w:line="276" w:lineRule="auto"/>
        <w:ind w:right="1111" w:hanging="567"/>
        <w:jc w:val="both"/>
        <w:rPr>
          <w:rFonts w:ascii="Times New Roman" w:hAnsi="Times New Roman" w:cs="Times New Roman"/>
          <w:noProof/>
          <w:sz w:val="24"/>
          <w:szCs w:val="24"/>
        </w:rPr>
      </w:pPr>
      <w:r w:rsidRPr="000D5D9E">
        <w:rPr>
          <w:rFonts w:ascii="Times New Roman" w:hAnsi="Times New Roman" w:cs="Times New Roman"/>
          <w:noProof/>
          <w:sz w:val="24"/>
          <w:szCs w:val="24"/>
        </w:rPr>
        <w:t xml:space="preserve">sanaciju lokacija s prirodnim radioaktivnim materijalima </w:t>
      </w:r>
      <w:r w:rsidR="00C322BA">
        <w:rPr>
          <w:rFonts w:ascii="Times New Roman" w:hAnsi="Times New Roman" w:cs="Times New Roman"/>
          <w:noProof/>
          <w:sz w:val="24"/>
          <w:szCs w:val="24"/>
        </w:rPr>
        <w:t>(reziduima)</w:t>
      </w:r>
    </w:p>
    <w:p w14:paraId="64CA5621" w14:textId="77777777" w:rsidR="00274A6E" w:rsidRPr="000D5D9E" w:rsidRDefault="00274A6E" w:rsidP="008E18B7">
      <w:pPr>
        <w:numPr>
          <w:ilvl w:val="0"/>
          <w:numId w:val="41"/>
        </w:numPr>
        <w:spacing w:after="120" w:line="276" w:lineRule="auto"/>
        <w:ind w:right="1111" w:hanging="567"/>
        <w:jc w:val="both"/>
        <w:rPr>
          <w:rFonts w:ascii="Times New Roman" w:hAnsi="Times New Roman" w:cs="Times New Roman"/>
          <w:noProof/>
          <w:sz w:val="24"/>
          <w:szCs w:val="24"/>
        </w:rPr>
      </w:pPr>
      <w:r w:rsidRPr="000D5D9E">
        <w:rPr>
          <w:rFonts w:ascii="Times New Roman" w:hAnsi="Times New Roman" w:cs="Times New Roman"/>
          <w:noProof/>
          <w:sz w:val="24"/>
          <w:szCs w:val="24"/>
        </w:rPr>
        <w:t>uspostavu središnjeg skladišta za institucionalni radioaktivni otpad i iskorištene izvore</w:t>
      </w:r>
      <w:r w:rsidR="0046357F">
        <w:rPr>
          <w:rFonts w:ascii="Times New Roman" w:hAnsi="Times New Roman" w:cs="Times New Roman"/>
          <w:noProof/>
          <w:sz w:val="24"/>
          <w:szCs w:val="24"/>
        </w:rPr>
        <w:t xml:space="preserve"> te</w:t>
      </w:r>
    </w:p>
    <w:p w14:paraId="415717D7" w14:textId="77777777" w:rsidR="00274A6E" w:rsidRDefault="00274A6E" w:rsidP="008E18B7">
      <w:pPr>
        <w:numPr>
          <w:ilvl w:val="0"/>
          <w:numId w:val="41"/>
        </w:numPr>
        <w:spacing w:after="120" w:line="276" w:lineRule="auto"/>
        <w:ind w:right="1111" w:hanging="567"/>
        <w:jc w:val="both"/>
        <w:rPr>
          <w:rFonts w:ascii="Times New Roman" w:hAnsi="Times New Roman" w:cs="Times New Roman"/>
          <w:noProof/>
          <w:sz w:val="24"/>
          <w:szCs w:val="24"/>
        </w:rPr>
      </w:pPr>
      <w:r w:rsidRPr="000D5D9E">
        <w:rPr>
          <w:rFonts w:ascii="Times New Roman" w:hAnsi="Times New Roman" w:cs="Times New Roman"/>
          <w:noProof/>
          <w:sz w:val="24"/>
          <w:szCs w:val="24"/>
        </w:rPr>
        <w:t>uspostavu skladišta za nisko i srednje radioaktivni otpad iz NE Krško</w:t>
      </w:r>
      <w:r w:rsidR="0046357F">
        <w:rPr>
          <w:rFonts w:ascii="Times New Roman" w:hAnsi="Times New Roman" w:cs="Times New Roman"/>
          <w:noProof/>
          <w:sz w:val="24"/>
          <w:szCs w:val="24"/>
        </w:rPr>
        <w:t>.</w:t>
      </w:r>
    </w:p>
    <w:p w14:paraId="453A6381" w14:textId="77777777" w:rsidR="00A97A12" w:rsidRPr="000D5D9E" w:rsidRDefault="00A97A12" w:rsidP="008E18B7">
      <w:pPr>
        <w:spacing w:after="120" w:line="276" w:lineRule="auto"/>
        <w:ind w:left="1132" w:right="1111"/>
        <w:jc w:val="both"/>
        <w:rPr>
          <w:rFonts w:ascii="Times New Roman" w:hAnsi="Times New Roman" w:cs="Times New Roman"/>
          <w:noProof/>
          <w:sz w:val="24"/>
          <w:szCs w:val="24"/>
        </w:rPr>
      </w:pPr>
    </w:p>
    <w:p w14:paraId="6C0821E1" w14:textId="77777777" w:rsidR="004E13E9" w:rsidRDefault="001706F8"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2" w:name="_Toc150846173"/>
      <w:r w:rsidRPr="004E13E9">
        <w:rPr>
          <w:rFonts w:ascii="Times New Roman" w:eastAsiaTheme="majorEastAsia" w:hAnsi="Times New Roman" w:cs="Times New Roman"/>
          <w:color w:val="2F5496" w:themeColor="accent5" w:themeShade="BF"/>
          <w:sz w:val="32"/>
          <w:szCs w:val="32"/>
        </w:rPr>
        <w:t>Radioaktivni otpad, iskorišteni radioaktivni izvori i istrošeno nuklearno gorivo za koje je odgovorna Republika Hrvatska</w:t>
      </w:r>
      <w:bookmarkEnd w:id="2"/>
    </w:p>
    <w:p w14:paraId="0F08A2A9" w14:textId="77777777" w:rsidR="004E13E9" w:rsidRPr="00760F9D" w:rsidRDefault="004E13E9" w:rsidP="004E13E9">
      <w:pPr>
        <w:spacing w:after="0"/>
        <w:rPr>
          <w:rFonts w:ascii="Times New Roman" w:hAnsi="Times New Roman" w:cs="Times New Roman"/>
          <w:color w:val="2E74B5" w:themeColor="accent1" w:themeShade="BF"/>
          <w:sz w:val="24"/>
        </w:rPr>
      </w:pPr>
      <w:bookmarkStart w:id="3" w:name="_Toc141145042"/>
    </w:p>
    <w:p w14:paraId="5954F2DA" w14:textId="77777777" w:rsidR="004E13E9" w:rsidRPr="00B17BE9" w:rsidRDefault="004E13E9" w:rsidP="00C95E3E">
      <w:pPr>
        <w:keepNext/>
        <w:keepLines/>
        <w:numPr>
          <w:ilvl w:val="1"/>
          <w:numId w:val="24"/>
        </w:numPr>
        <w:spacing w:before="40" w:after="0"/>
        <w:ind w:left="1134" w:hanging="567"/>
        <w:outlineLvl w:val="1"/>
        <w:rPr>
          <w:rFonts w:ascii="Times New Roman" w:hAnsi="Times New Roman" w:cs="Times New Roman"/>
          <w:iCs/>
          <w:color w:val="2F5496" w:themeColor="accent5" w:themeShade="BF"/>
          <w:sz w:val="28"/>
        </w:rPr>
      </w:pPr>
      <w:bookmarkStart w:id="4" w:name="_Toc150846174"/>
      <w:r w:rsidRPr="00B17BE9">
        <w:rPr>
          <w:rFonts w:ascii="Times New Roman" w:hAnsi="Times New Roman" w:cs="Times New Roman"/>
          <w:iCs/>
          <w:color w:val="2F5496" w:themeColor="accent5" w:themeShade="BF"/>
          <w:sz w:val="28"/>
        </w:rPr>
        <w:t xml:space="preserve">Institucionalni </w:t>
      </w:r>
      <w:r w:rsidRPr="008E18B7">
        <w:rPr>
          <w:rStyle w:val="SubtleEmphasis"/>
          <w:rFonts w:ascii="Times New Roman" w:hAnsi="Times New Roman" w:cs="Times New Roman"/>
          <w:i w:val="0"/>
          <w:color w:val="2F5496" w:themeColor="accent5" w:themeShade="BF"/>
          <w:sz w:val="28"/>
        </w:rPr>
        <w:t>radioaktivni otpad i iskorišteni izvori nastali u Hrvatskoj</w:t>
      </w:r>
      <w:bookmarkEnd w:id="4"/>
    </w:p>
    <w:p w14:paraId="2AF57DA6" w14:textId="77777777" w:rsidR="00E86249" w:rsidRDefault="00E86249" w:rsidP="00C07BED">
      <w:pPr>
        <w:shd w:val="clear" w:color="auto" w:fill="FFFFFF"/>
        <w:spacing w:after="0" w:line="240" w:lineRule="auto"/>
        <w:jc w:val="both"/>
        <w:textAlignment w:val="baseline"/>
        <w:rPr>
          <w:rFonts w:ascii="Times New Roman" w:hAnsi="Times New Roman" w:cs="Times New Roman"/>
          <w:sz w:val="24"/>
          <w:szCs w:val="24"/>
          <w:lang w:eastAsia="hr-HR"/>
        </w:rPr>
      </w:pPr>
      <w:bookmarkStart w:id="5" w:name="_Toc141144564"/>
      <w:bookmarkStart w:id="6" w:name="_Toc141144809"/>
      <w:bookmarkEnd w:id="3"/>
    </w:p>
    <w:p w14:paraId="26E204BA" w14:textId="77777777" w:rsidR="001706F8" w:rsidRPr="00C07BED" w:rsidRDefault="001706F8" w:rsidP="008E18B7">
      <w:pPr>
        <w:shd w:val="clear" w:color="auto" w:fill="FFFFFF"/>
        <w:spacing w:after="120" w:line="276" w:lineRule="auto"/>
        <w:jc w:val="both"/>
        <w:textAlignment w:val="baseline"/>
        <w:rPr>
          <w:rFonts w:ascii="Times New Roman" w:hAnsi="Times New Roman" w:cs="Times New Roman"/>
          <w:noProof/>
          <w:sz w:val="24"/>
          <w:szCs w:val="24"/>
          <w:shd w:val="clear" w:color="auto" w:fill="FFFFFF"/>
        </w:rPr>
      </w:pPr>
      <w:r w:rsidRPr="00AC4075">
        <w:rPr>
          <w:rFonts w:ascii="Times New Roman" w:hAnsi="Times New Roman" w:cs="Times New Roman"/>
          <w:sz w:val="24"/>
          <w:szCs w:val="24"/>
          <w:lang w:eastAsia="hr-HR"/>
        </w:rPr>
        <w:lastRenderedPageBreak/>
        <w:t>Institucionalni radioaktivni otpad i iskorišteni izvori</w:t>
      </w:r>
      <w:r w:rsidR="00341CC5" w:rsidRPr="00AC4075">
        <w:rPr>
          <w:rFonts w:ascii="Times New Roman" w:hAnsi="Times New Roman" w:cs="Times New Roman"/>
          <w:sz w:val="24"/>
          <w:szCs w:val="24"/>
          <w:lang w:eastAsia="hr-HR"/>
        </w:rPr>
        <w:t xml:space="preserve">, </w:t>
      </w:r>
      <w:r w:rsidR="00341CC5" w:rsidRPr="00AC4075">
        <w:rPr>
          <w:rFonts w:ascii="Times New Roman" w:eastAsiaTheme="majorEastAsia" w:hAnsi="Times New Roman" w:cs="Times New Roman"/>
          <w:sz w:val="24"/>
          <w:szCs w:val="24"/>
        </w:rPr>
        <w:t>nastali na teritoriju Republike Hrvatske,</w:t>
      </w:r>
      <w:bookmarkEnd w:id="5"/>
      <w:bookmarkEnd w:id="6"/>
      <w:r w:rsidR="00341CC5" w:rsidRPr="00AC4075">
        <w:rPr>
          <w:rFonts w:ascii="Times New Roman" w:eastAsiaTheme="majorEastAsia" w:hAnsi="Times New Roman" w:cs="Times New Roman"/>
          <w:sz w:val="24"/>
          <w:szCs w:val="24"/>
        </w:rPr>
        <w:t xml:space="preserve"> </w:t>
      </w:r>
      <w:r w:rsidR="00341CC5" w:rsidRPr="00AC4075">
        <w:rPr>
          <w:rFonts w:ascii="Times New Roman" w:hAnsi="Times New Roman" w:cs="Times New Roman"/>
          <w:sz w:val="24"/>
          <w:szCs w:val="24"/>
          <w:lang w:eastAsia="hr-HR"/>
        </w:rPr>
        <w:t xml:space="preserve">pohranjeni su u dva skladišta </w:t>
      </w:r>
      <w:r w:rsidRPr="00AC4075">
        <w:rPr>
          <w:rFonts w:ascii="Times New Roman" w:hAnsi="Times New Roman" w:cs="Times New Roman"/>
          <w:sz w:val="24"/>
          <w:szCs w:val="24"/>
          <w:lang w:eastAsia="hr-HR"/>
        </w:rPr>
        <w:t>u Zagrebu: u skladištu na Institutu za medicinska istraživanja i medicinu rada (u daljnjem tekstu: IMI) i skladištu na Institutu Ruđer Boš</w:t>
      </w:r>
      <w:r w:rsidR="00A552AF" w:rsidRPr="00AC4075">
        <w:rPr>
          <w:rFonts w:ascii="Times New Roman" w:hAnsi="Times New Roman" w:cs="Times New Roman"/>
          <w:sz w:val="24"/>
          <w:szCs w:val="24"/>
          <w:lang w:eastAsia="hr-HR"/>
        </w:rPr>
        <w:t>ković (u daljnjem tekstu: IRB).</w:t>
      </w:r>
      <w:r w:rsidR="00C07BED" w:rsidRPr="00C07BED">
        <w:rPr>
          <w:rFonts w:ascii="Times New Roman" w:eastAsia="Times New Roman" w:hAnsi="Times New Roman" w:cs="Times New Roman"/>
          <w:noProof/>
          <w:sz w:val="24"/>
          <w:szCs w:val="24"/>
          <w:lang w:eastAsia="hr-HR"/>
        </w:rPr>
        <w:t xml:space="preserve"> </w:t>
      </w:r>
      <w:r w:rsidR="00C07BED" w:rsidRPr="000D5D9E">
        <w:rPr>
          <w:rFonts w:ascii="Times New Roman" w:eastAsia="Times New Roman" w:hAnsi="Times New Roman" w:cs="Times New Roman"/>
          <w:noProof/>
          <w:sz w:val="24"/>
          <w:szCs w:val="24"/>
          <w:lang w:eastAsia="hr-HR"/>
        </w:rPr>
        <w:t>Oba skladišta su zatvorena</w:t>
      </w:r>
      <w:r w:rsidR="00C07BED">
        <w:rPr>
          <w:rFonts w:ascii="Times New Roman" w:eastAsia="Times New Roman" w:hAnsi="Times New Roman" w:cs="Times New Roman"/>
          <w:noProof/>
          <w:sz w:val="24"/>
          <w:szCs w:val="24"/>
          <w:lang w:eastAsia="hr-HR"/>
        </w:rPr>
        <w:t xml:space="preserve">. Skladište IMI je </w:t>
      </w:r>
      <w:r w:rsidR="00C07BED" w:rsidRPr="000D5D9E">
        <w:rPr>
          <w:rFonts w:ascii="Times New Roman" w:eastAsia="Times New Roman" w:hAnsi="Times New Roman" w:cs="Times New Roman"/>
          <w:noProof/>
          <w:sz w:val="24"/>
          <w:szCs w:val="24"/>
          <w:lang w:eastAsia="hr-HR"/>
        </w:rPr>
        <w:t>zatvoreno 2006. godine</w:t>
      </w:r>
      <w:r w:rsidR="00C07BED">
        <w:rPr>
          <w:rFonts w:ascii="Times New Roman" w:eastAsia="Times New Roman" w:hAnsi="Times New Roman" w:cs="Times New Roman"/>
          <w:noProof/>
          <w:sz w:val="24"/>
          <w:szCs w:val="24"/>
          <w:lang w:eastAsia="hr-HR"/>
        </w:rPr>
        <w:t xml:space="preserve">, a </w:t>
      </w:r>
      <w:r w:rsidR="00C07BED" w:rsidRPr="000D5D9E">
        <w:rPr>
          <w:rFonts w:ascii="Times New Roman" w:eastAsia="Times New Roman" w:hAnsi="Times New Roman" w:cs="Times New Roman"/>
          <w:noProof/>
          <w:sz w:val="24"/>
          <w:szCs w:val="24"/>
          <w:lang w:eastAsia="hr-HR"/>
        </w:rPr>
        <w:t>s</w:t>
      </w:r>
      <w:r w:rsidR="00C07BED" w:rsidRPr="000D5D9E">
        <w:rPr>
          <w:rFonts w:ascii="Times New Roman" w:hAnsi="Times New Roman" w:cs="Times New Roman"/>
          <w:noProof/>
          <w:sz w:val="24"/>
          <w:szCs w:val="24"/>
          <w:shd w:val="clear" w:color="auto" w:fill="FFFFFF"/>
        </w:rPr>
        <w:t>kladište IRB</w:t>
      </w:r>
      <w:r w:rsidR="00C07BED">
        <w:rPr>
          <w:rFonts w:ascii="Times New Roman" w:hAnsi="Times New Roman" w:cs="Times New Roman"/>
          <w:noProof/>
          <w:sz w:val="24"/>
          <w:szCs w:val="24"/>
          <w:shd w:val="clear" w:color="auto" w:fill="FFFFFF"/>
        </w:rPr>
        <w:t xml:space="preserve"> je zatvoreno </w:t>
      </w:r>
      <w:r w:rsidR="00C07BED">
        <w:rPr>
          <w:rFonts w:ascii="Times New Roman" w:eastAsia="Calibri" w:hAnsi="Times New Roman" w:cs="Times New Roman"/>
          <w:sz w:val="24"/>
          <w:szCs w:val="24"/>
        </w:rPr>
        <w:t>2014</w:t>
      </w:r>
      <w:r w:rsidR="00C07BED" w:rsidRPr="000D5D9E">
        <w:rPr>
          <w:rFonts w:ascii="Times New Roman" w:eastAsia="Calibri" w:hAnsi="Times New Roman" w:cs="Times New Roman"/>
          <w:sz w:val="24"/>
          <w:szCs w:val="24"/>
        </w:rPr>
        <w:t>. godine</w:t>
      </w:r>
      <w:r w:rsidR="00C07BED">
        <w:rPr>
          <w:rFonts w:ascii="Times New Roman" w:hAnsi="Times New Roman" w:cs="Times New Roman"/>
          <w:noProof/>
          <w:sz w:val="24"/>
          <w:szCs w:val="24"/>
          <w:shd w:val="clear" w:color="auto" w:fill="FFFFFF"/>
        </w:rPr>
        <w:t>.</w:t>
      </w:r>
    </w:p>
    <w:p w14:paraId="47DC089F" w14:textId="3411A659" w:rsidR="00863ED3" w:rsidRPr="00F80C72" w:rsidRDefault="001706F8" w:rsidP="008E18B7">
      <w:pPr>
        <w:shd w:val="clear" w:color="auto" w:fill="FFFFFF"/>
        <w:spacing w:after="120" w:line="276" w:lineRule="auto"/>
        <w:jc w:val="both"/>
        <w:textAlignment w:val="baseline"/>
        <w:rPr>
          <w:rFonts w:ascii="Times New Roman" w:eastAsia="Times New Roman" w:hAnsi="Times New Roman" w:cs="Times New Roman"/>
          <w:noProof/>
          <w:sz w:val="24"/>
          <w:szCs w:val="24"/>
          <w:lang w:eastAsia="hr-HR"/>
        </w:rPr>
      </w:pPr>
      <w:r w:rsidRPr="000D5D9E">
        <w:rPr>
          <w:rFonts w:ascii="Times New Roman" w:eastAsia="Times New Roman" w:hAnsi="Times New Roman" w:cs="Times New Roman"/>
          <w:noProof/>
          <w:sz w:val="24"/>
          <w:szCs w:val="24"/>
          <w:lang w:eastAsia="hr-HR"/>
        </w:rPr>
        <w:t>Nak</w:t>
      </w:r>
      <w:r w:rsidR="00341CC5" w:rsidRPr="000D5D9E">
        <w:rPr>
          <w:rFonts w:ascii="Times New Roman" w:eastAsia="Times New Roman" w:hAnsi="Times New Roman" w:cs="Times New Roman"/>
          <w:noProof/>
          <w:sz w:val="24"/>
          <w:szCs w:val="24"/>
          <w:lang w:eastAsia="hr-HR"/>
        </w:rPr>
        <w:t>on zatvaranja skladišta na IRB-u</w:t>
      </w:r>
      <w:r w:rsidRPr="000D5D9E">
        <w:rPr>
          <w:rFonts w:ascii="Times New Roman" w:eastAsia="Times New Roman" w:hAnsi="Times New Roman" w:cs="Times New Roman"/>
          <w:noProof/>
          <w:sz w:val="24"/>
          <w:szCs w:val="24"/>
          <w:lang w:eastAsia="hr-HR"/>
        </w:rPr>
        <w:t xml:space="preserve">, iskorišteni izvori koji </w:t>
      </w:r>
      <w:r w:rsidR="00C07BED">
        <w:rPr>
          <w:rFonts w:ascii="Times New Roman" w:eastAsia="Times New Roman" w:hAnsi="Times New Roman" w:cs="Times New Roman"/>
          <w:noProof/>
          <w:sz w:val="24"/>
          <w:szCs w:val="24"/>
          <w:lang w:eastAsia="hr-HR"/>
        </w:rPr>
        <w:t xml:space="preserve">su nastajali </w:t>
      </w:r>
      <w:r w:rsidRPr="000D5D9E">
        <w:rPr>
          <w:rFonts w:ascii="Times New Roman" w:eastAsia="Times New Roman" w:hAnsi="Times New Roman" w:cs="Times New Roman"/>
          <w:noProof/>
          <w:sz w:val="24"/>
          <w:szCs w:val="24"/>
          <w:lang w:eastAsia="hr-HR"/>
        </w:rPr>
        <w:t>uporabom u medicini, industriji, znanosti, vojnoj i javnoj primjeni, čuvaju se u institucijama korisnika (</w:t>
      </w:r>
      <w:r w:rsidRPr="000D5D9E">
        <w:rPr>
          <w:rFonts w:ascii="Times New Roman" w:eastAsia="Times New Roman" w:hAnsi="Times New Roman" w:cs="Times New Roman"/>
          <w:sz w:val="24"/>
          <w:szCs w:val="24"/>
          <w:shd w:val="clear" w:color="auto" w:fill="FFFFFF"/>
          <w:lang w:eastAsia="hr-HR"/>
        </w:rPr>
        <w:t>na oko 100 lokacija)</w:t>
      </w:r>
      <w:r w:rsidRPr="000D5D9E">
        <w:rPr>
          <w:rFonts w:ascii="Times New Roman" w:eastAsia="Times New Roman" w:hAnsi="Times New Roman" w:cs="Times New Roman"/>
          <w:noProof/>
          <w:sz w:val="24"/>
          <w:szCs w:val="24"/>
          <w:lang w:eastAsia="hr-HR"/>
        </w:rPr>
        <w:t xml:space="preserve"> do trenutka zbrinjavanja u budućem središnjem </w:t>
      </w:r>
      <w:r w:rsidRPr="00F80C72">
        <w:rPr>
          <w:rFonts w:ascii="Times New Roman" w:eastAsia="Times New Roman" w:hAnsi="Times New Roman" w:cs="Times New Roman"/>
          <w:noProof/>
          <w:sz w:val="24"/>
          <w:szCs w:val="24"/>
          <w:lang w:eastAsia="hr-HR"/>
        </w:rPr>
        <w:t>skladištu za institucionalni otpad koji se planira uspostaviti na lokaciji Čerkezovac.</w:t>
      </w:r>
      <w:r w:rsidR="000717F6" w:rsidRPr="00F80C72">
        <w:rPr>
          <w:rFonts w:ascii="Times New Roman" w:eastAsia="Times New Roman" w:hAnsi="Times New Roman" w:cs="Times New Roman"/>
          <w:noProof/>
          <w:sz w:val="24"/>
          <w:szCs w:val="24"/>
          <w:lang w:eastAsia="hr-HR"/>
        </w:rPr>
        <w:t xml:space="preserve"> </w:t>
      </w:r>
      <w:r w:rsidR="00397BD5" w:rsidRPr="00F80C72">
        <w:rPr>
          <w:rFonts w:ascii="Times New Roman" w:eastAsia="Times New Roman" w:hAnsi="Times New Roman" w:cs="Times New Roman"/>
          <w:noProof/>
          <w:sz w:val="24"/>
          <w:szCs w:val="24"/>
          <w:lang w:eastAsia="hr-HR"/>
        </w:rPr>
        <w:t xml:space="preserve">Iskorišteni zatvoreni </w:t>
      </w:r>
      <w:r w:rsidR="000717F6" w:rsidRPr="00F80C72">
        <w:rPr>
          <w:rFonts w:ascii="Times New Roman" w:eastAsia="Times New Roman" w:hAnsi="Times New Roman" w:cs="Times New Roman"/>
          <w:noProof/>
          <w:sz w:val="24"/>
          <w:szCs w:val="24"/>
          <w:lang w:eastAsia="hr-HR"/>
        </w:rPr>
        <w:t>radioaktivni izvori</w:t>
      </w:r>
      <w:r w:rsidR="00397BD5" w:rsidRPr="00F80C72">
        <w:rPr>
          <w:rFonts w:ascii="Times New Roman" w:eastAsia="Times New Roman" w:hAnsi="Times New Roman" w:cs="Times New Roman"/>
          <w:noProof/>
          <w:sz w:val="24"/>
          <w:szCs w:val="24"/>
          <w:lang w:eastAsia="hr-HR"/>
        </w:rPr>
        <w:t>,</w:t>
      </w:r>
      <w:r w:rsidR="000717F6" w:rsidRPr="00F80C72">
        <w:rPr>
          <w:rFonts w:ascii="Times New Roman" w:eastAsia="Times New Roman" w:hAnsi="Times New Roman" w:cs="Times New Roman"/>
          <w:noProof/>
          <w:sz w:val="24"/>
          <w:szCs w:val="24"/>
          <w:lang w:eastAsia="hr-HR"/>
        </w:rPr>
        <w:t xml:space="preserve"> </w:t>
      </w:r>
      <w:r w:rsidR="00397BD5" w:rsidRPr="00F80C72">
        <w:rPr>
          <w:rFonts w:ascii="Times New Roman" w:eastAsia="Times New Roman" w:hAnsi="Times New Roman" w:cs="Times New Roman"/>
          <w:noProof/>
          <w:sz w:val="24"/>
          <w:szCs w:val="24"/>
          <w:lang w:eastAsia="hr-HR"/>
        </w:rPr>
        <w:t xml:space="preserve">koji su </w:t>
      </w:r>
      <w:r w:rsidR="000717F6" w:rsidRPr="00F80C72">
        <w:rPr>
          <w:rFonts w:ascii="Times New Roman" w:eastAsia="Times New Roman" w:hAnsi="Times New Roman" w:cs="Times New Roman"/>
          <w:noProof/>
          <w:sz w:val="24"/>
          <w:szCs w:val="24"/>
          <w:lang w:eastAsia="hr-HR"/>
        </w:rPr>
        <w:t>nabavljeni  nakon 2018. godine</w:t>
      </w:r>
      <w:r w:rsidR="00397BD5" w:rsidRPr="00F80C72">
        <w:rPr>
          <w:rFonts w:ascii="Times New Roman" w:eastAsia="Times New Roman" w:hAnsi="Times New Roman" w:cs="Times New Roman"/>
          <w:noProof/>
          <w:sz w:val="24"/>
          <w:szCs w:val="24"/>
          <w:lang w:eastAsia="hr-HR"/>
        </w:rPr>
        <w:t>,</w:t>
      </w:r>
      <w:r w:rsidR="000717F6" w:rsidRPr="00F80C72">
        <w:rPr>
          <w:rFonts w:ascii="Times New Roman" w:eastAsia="Times New Roman" w:hAnsi="Times New Roman" w:cs="Times New Roman"/>
          <w:noProof/>
          <w:sz w:val="24"/>
          <w:szCs w:val="24"/>
          <w:lang w:eastAsia="hr-HR"/>
        </w:rPr>
        <w:t xml:space="preserve"> moraju se vratiti proizvođaču sukladno odredbama Pravilnika o zbrinjavanju radiokativnog otpada i iskorištenih izvora („Narodne novine“, br. 88/22), čim</w:t>
      </w:r>
      <w:r w:rsidR="00397BD5" w:rsidRPr="00F80C72">
        <w:rPr>
          <w:rFonts w:ascii="Times New Roman" w:eastAsia="Times New Roman" w:hAnsi="Times New Roman" w:cs="Times New Roman"/>
          <w:noProof/>
          <w:sz w:val="24"/>
          <w:szCs w:val="24"/>
          <w:lang w:eastAsia="hr-HR"/>
        </w:rPr>
        <w:t xml:space="preserve">e se u budućnosti značajno smanjuje količina </w:t>
      </w:r>
      <w:r w:rsidR="000717F6" w:rsidRPr="00F80C72">
        <w:rPr>
          <w:rFonts w:ascii="Times New Roman" w:eastAsia="Times New Roman" w:hAnsi="Times New Roman" w:cs="Times New Roman"/>
          <w:noProof/>
          <w:sz w:val="24"/>
          <w:szCs w:val="24"/>
          <w:lang w:eastAsia="hr-HR"/>
        </w:rPr>
        <w:t>inst</w:t>
      </w:r>
      <w:r w:rsidR="00397BD5" w:rsidRPr="00F80C72">
        <w:rPr>
          <w:rFonts w:ascii="Times New Roman" w:eastAsia="Times New Roman" w:hAnsi="Times New Roman" w:cs="Times New Roman"/>
          <w:noProof/>
          <w:sz w:val="24"/>
          <w:szCs w:val="24"/>
          <w:lang w:eastAsia="hr-HR"/>
        </w:rPr>
        <w:t>i</w:t>
      </w:r>
      <w:r w:rsidR="000717F6" w:rsidRPr="00F80C72">
        <w:rPr>
          <w:rFonts w:ascii="Times New Roman" w:eastAsia="Times New Roman" w:hAnsi="Times New Roman" w:cs="Times New Roman"/>
          <w:noProof/>
          <w:sz w:val="24"/>
          <w:szCs w:val="24"/>
          <w:lang w:eastAsia="hr-HR"/>
        </w:rPr>
        <w:t>tucionalnog radioaktivnog ot</w:t>
      </w:r>
      <w:r w:rsidR="00126112" w:rsidRPr="00F80C72">
        <w:rPr>
          <w:rFonts w:ascii="Times New Roman" w:eastAsia="Times New Roman" w:hAnsi="Times New Roman" w:cs="Times New Roman"/>
          <w:noProof/>
          <w:sz w:val="24"/>
          <w:szCs w:val="24"/>
          <w:lang w:eastAsia="hr-HR"/>
        </w:rPr>
        <w:t xml:space="preserve">pada </w:t>
      </w:r>
      <w:r w:rsidR="000717F6" w:rsidRPr="00F80C72">
        <w:rPr>
          <w:rFonts w:ascii="Times New Roman" w:eastAsia="Times New Roman" w:hAnsi="Times New Roman" w:cs="Times New Roman"/>
          <w:noProof/>
          <w:sz w:val="24"/>
          <w:szCs w:val="24"/>
          <w:lang w:eastAsia="hr-HR"/>
        </w:rPr>
        <w:t xml:space="preserve">u Hrvatskoj. </w:t>
      </w:r>
    </w:p>
    <w:p w14:paraId="5F438650" w14:textId="77777777" w:rsidR="00AC4075" w:rsidRDefault="001706F8" w:rsidP="008E18B7">
      <w:pPr>
        <w:spacing w:after="120" w:line="276" w:lineRule="auto"/>
        <w:jc w:val="both"/>
        <w:rPr>
          <w:rFonts w:ascii="Times New Roman" w:hAnsi="Times New Roman" w:cs="Times New Roman"/>
          <w:noProof/>
          <w:sz w:val="24"/>
          <w:shd w:val="clear" w:color="auto" w:fill="FFFFFF"/>
        </w:rPr>
      </w:pPr>
      <w:r w:rsidRPr="000D5D9E">
        <w:rPr>
          <w:rFonts w:ascii="Times New Roman" w:hAnsi="Times New Roman" w:cs="Times New Roman"/>
          <w:noProof/>
          <w:sz w:val="24"/>
          <w:shd w:val="clear" w:color="auto" w:fill="FFFFFF"/>
        </w:rPr>
        <w:t>Volumen postojećeg inventara institucionalnog radioaktivnog otpada u oba skladišta, IMI i IRB</w:t>
      </w:r>
      <w:r w:rsidR="00C07BED">
        <w:rPr>
          <w:rFonts w:ascii="Times New Roman" w:hAnsi="Times New Roman" w:cs="Times New Roman"/>
          <w:noProof/>
          <w:sz w:val="24"/>
          <w:shd w:val="clear" w:color="auto" w:fill="FFFFFF"/>
        </w:rPr>
        <w:t>,</w:t>
      </w:r>
      <w:r w:rsidRPr="000D5D9E">
        <w:rPr>
          <w:rFonts w:ascii="Times New Roman" w:hAnsi="Times New Roman" w:cs="Times New Roman"/>
          <w:noProof/>
          <w:sz w:val="24"/>
          <w:shd w:val="clear" w:color="auto" w:fill="FFFFFF"/>
        </w:rPr>
        <w:t xml:space="preserve"> </w:t>
      </w:r>
      <w:r w:rsidRPr="00241B85">
        <w:rPr>
          <w:rFonts w:ascii="Times New Roman" w:hAnsi="Times New Roman" w:cs="Times New Roman"/>
          <w:noProof/>
          <w:sz w:val="24"/>
          <w:shd w:val="clear" w:color="auto" w:fill="FFFFFF"/>
        </w:rPr>
        <w:t>je 11</w:t>
      </w:r>
      <w:r w:rsidR="00863ED3" w:rsidRPr="00241B85">
        <w:rPr>
          <w:rFonts w:ascii="Times New Roman" w:hAnsi="Times New Roman" w:cs="Times New Roman"/>
          <w:noProof/>
          <w:sz w:val="24"/>
          <w:shd w:val="clear" w:color="auto" w:fill="FFFFFF"/>
        </w:rPr>
        <w:t>,</w:t>
      </w:r>
      <w:r w:rsidRPr="00241B85">
        <w:rPr>
          <w:rFonts w:ascii="Times New Roman" w:hAnsi="Times New Roman" w:cs="Times New Roman"/>
          <w:noProof/>
          <w:sz w:val="24"/>
          <w:shd w:val="clear" w:color="auto" w:fill="FFFFFF"/>
        </w:rPr>
        <w:t>5 m</w:t>
      </w:r>
      <w:r w:rsidRPr="00241B85">
        <w:rPr>
          <w:rFonts w:ascii="Times New Roman" w:hAnsi="Times New Roman" w:cs="Times New Roman"/>
          <w:noProof/>
          <w:sz w:val="24"/>
          <w:shd w:val="clear" w:color="auto" w:fill="FFFFFF"/>
          <w:vertAlign w:val="superscript"/>
        </w:rPr>
        <w:t>3</w:t>
      </w:r>
      <w:r w:rsidR="004E13E9">
        <w:rPr>
          <w:rFonts w:ascii="Times New Roman" w:hAnsi="Times New Roman" w:cs="Times New Roman"/>
          <w:noProof/>
          <w:sz w:val="24"/>
          <w:shd w:val="clear" w:color="auto" w:fill="FFFFFF"/>
        </w:rPr>
        <w:t xml:space="preserve"> </w:t>
      </w:r>
      <w:r w:rsidR="00341CC5" w:rsidRPr="000D5D9E">
        <w:rPr>
          <w:rFonts w:ascii="Times New Roman" w:hAnsi="Times New Roman" w:cs="Times New Roman"/>
          <w:noProof/>
          <w:sz w:val="24"/>
          <w:shd w:val="clear" w:color="auto" w:fill="FFFFFF"/>
        </w:rPr>
        <w:t>(</w:t>
      </w:r>
      <w:r w:rsidRPr="000D5D9E">
        <w:rPr>
          <w:rFonts w:ascii="Times New Roman" w:hAnsi="Times New Roman" w:cs="Times New Roman"/>
          <w:noProof/>
          <w:sz w:val="24"/>
          <w:shd w:val="clear" w:color="auto" w:fill="FFFFFF"/>
        </w:rPr>
        <w:t xml:space="preserve">uključuje kratkoživući i dugoživući radioaktivni otpad). </w:t>
      </w:r>
      <w:r w:rsidRPr="00DA0780">
        <w:rPr>
          <w:rFonts w:ascii="Times New Roman" w:hAnsi="Times New Roman" w:cs="Times New Roman"/>
          <w:noProof/>
          <w:sz w:val="24"/>
          <w:shd w:val="clear" w:color="auto" w:fill="FFFFFF"/>
        </w:rPr>
        <w:t>Očekivani</w:t>
      </w:r>
      <w:r w:rsidR="00D76EC8" w:rsidRPr="00DA0780">
        <w:rPr>
          <w:rFonts w:ascii="Times New Roman" w:hAnsi="Times New Roman" w:cs="Times New Roman"/>
          <w:noProof/>
          <w:sz w:val="24"/>
          <w:shd w:val="clear" w:color="auto" w:fill="FFFFFF"/>
        </w:rPr>
        <w:t xml:space="preserve"> volumen</w:t>
      </w:r>
      <w:r w:rsidRPr="00DA0780">
        <w:rPr>
          <w:rFonts w:ascii="Times New Roman" w:hAnsi="Times New Roman" w:cs="Times New Roman"/>
          <w:noProof/>
          <w:sz w:val="24"/>
          <w:shd w:val="clear" w:color="auto" w:fill="FFFFFF"/>
        </w:rPr>
        <w:t xml:space="preserve"> inventar</w:t>
      </w:r>
      <w:r w:rsidR="00D76EC8" w:rsidRPr="00DA0780">
        <w:rPr>
          <w:rFonts w:ascii="Times New Roman" w:hAnsi="Times New Roman" w:cs="Times New Roman"/>
          <w:noProof/>
          <w:sz w:val="24"/>
          <w:shd w:val="clear" w:color="auto" w:fill="FFFFFF"/>
        </w:rPr>
        <w:t>a</w:t>
      </w:r>
      <w:r w:rsidRPr="00DA0780">
        <w:rPr>
          <w:rFonts w:ascii="Times New Roman" w:hAnsi="Times New Roman" w:cs="Times New Roman"/>
          <w:noProof/>
          <w:sz w:val="24"/>
          <w:shd w:val="clear" w:color="auto" w:fill="FFFFFF"/>
        </w:rPr>
        <w:t xml:space="preserve"> </w:t>
      </w:r>
      <w:r w:rsidRPr="000D5D9E">
        <w:rPr>
          <w:rFonts w:ascii="Times New Roman" w:hAnsi="Times New Roman" w:cs="Times New Roman"/>
          <w:noProof/>
          <w:sz w:val="24"/>
          <w:shd w:val="clear" w:color="auto" w:fill="FFFFFF"/>
        </w:rPr>
        <w:t xml:space="preserve">institucionalnog radioaktivnog otpada u Republici Hrvatskoj do 2060. godine je </w:t>
      </w:r>
      <w:r w:rsidRPr="00241B85">
        <w:rPr>
          <w:rFonts w:ascii="Times New Roman" w:hAnsi="Times New Roman" w:cs="Times New Roman"/>
          <w:noProof/>
          <w:sz w:val="24"/>
          <w:shd w:val="clear" w:color="auto" w:fill="FFFFFF"/>
        </w:rPr>
        <w:t>100</w:t>
      </w:r>
      <w:r w:rsidR="00863ED3" w:rsidRPr="00241B85">
        <w:rPr>
          <w:rFonts w:ascii="Times New Roman" w:hAnsi="Times New Roman" w:cs="Times New Roman"/>
          <w:noProof/>
          <w:sz w:val="24"/>
          <w:shd w:val="clear" w:color="auto" w:fill="FFFFFF"/>
        </w:rPr>
        <w:t xml:space="preserve"> </w:t>
      </w:r>
      <w:r w:rsidRPr="00241B85">
        <w:rPr>
          <w:rFonts w:ascii="Times New Roman" w:hAnsi="Times New Roman" w:cs="Times New Roman"/>
          <w:noProof/>
          <w:sz w:val="24"/>
          <w:shd w:val="clear" w:color="auto" w:fill="FFFFFF"/>
        </w:rPr>
        <w:t>m</w:t>
      </w:r>
      <w:r w:rsidRPr="00241B85">
        <w:rPr>
          <w:rFonts w:ascii="Times New Roman" w:hAnsi="Times New Roman" w:cs="Times New Roman"/>
          <w:noProof/>
          <w:sz w:val="24"/>
          <w:shd w:val="clear" w:color="auto" w:fill="FFFFFF"/>
          <w:vertAlign w:val="superscript"/>
        </w:rPr>
        <w:t>3</w:t>
      </w:r>
      <w:r w:rsidR="00863ED3" w:rsidRPr="000D5D9E">
        <w:rPr>
          <w:rFonts w:ascii="Times New Roman" w:hAnsi="Times New Roman" w:cs="Times New Roman"/>
          <w:noProof/>
          <w:sz w:val="24"/>
          <w:shd w:val="clear" w:color="auto" w:fill="FFFFFF"/>
        </w:rPr>
        <w:t xml:space="preserve">. Navedene količine </w:t>
      </w:r>
      <w:r w:rsidRPr="000D5D9E">
        <w:rPr>
          <w:rFonts w:ascii="Times New Roman" w:hAnsi="Times New Roman" w:cs="Times New Roman"/>
          <w:noProof/>
          <w:sz w:val="24"/>
          <w:shd w:val="clear" w:color="auto" w:fill="FFFFFF"/>
        </w:rPr>
        <w:t xml:space="preserve">ne uključuju iskorištene izvore koji se čuvaju u institucijama nastanka. </w:t>
      </w:r>
    </w:p>
    <w:p w14:paraId="3C84A100" w14:textId="77777777" w:rsidR="004E13E9" w:rsidRPr="004E13E9" w:rsidRDefault="004E13E9" w:rsidP="004E13E9">
      <w:pPr>
        <w:spacing w:after="0" w:line="240" w:lineRule="auto"/>
        <w:jc w:val="both"/>
        <w:rPr>
          <w:rFonts w:ascii="Times New Roman" w:hAnsi="Times New Roman" w:cs="Times New Roman"/>
          <w:noProof/>
          <w:sz w:val="24"/>
          <w:shd w:val="clear" w:color="auto" w:fill="FFFFFF"/>
        </w:rPr>
      </w:pPr>
    </w:p>
    <w:p w14:paraId="47215318" w14:textId="77777777" w:rsidR="004E13E9" w:rsidRPr="00946B31" w:rsidRDefault="00863ED3" w:rsidP="008E18B7">
      <w:pPr>
        <w:keepNext/>
        <w:keepLines/>
        <w:numPr>
          <w:ilvl w:val="1"/>
          <w:numId w:val="24"/>
        </w:numPr>
        <w:spacing w:before="40" w:after="0"/>
        <w:ind w:left="1134" w:hanging="567"/>
        <w:outlineLvl w:val="1"/>
        <w:rPr>
          <w:rFonts w:ascii="Times New Roman" w:hAnsi="Times New Roman" w:cs="Times New Roman"/>
          <w:color w:val="1F4E79" w:themeColor="accent1" w:themeShade="80"/>
          <w:sz w:val="28"/>
        </w:rPr>
      </w:pPr>
      <w:bookmarkStart w:id="7" w:name="_Toc150846175"/>
      <w:r w:rsidRPr="00946B31">
        <w:rPr>
          <w:rFonts w:ascii="Times New Roman" w:hAnsi="Times New Roman" w:cs="Times New Roman"/>
          <w:color w:val="1F4E79" w:themeColor="accent1" w:themeShade="80"/>
          <w:sz w:val="28"/>
        </w:rPr>
        <w:t>Radioaktivni otpad i istrošeno nuklearno gorivo iz NE Krško</w:t>
      </w:r>
      <w:bookmarkEnd w:id="7"/>
    </w:p>
    <w:p w14:paraId="647D8E3E" w14:textId="77777777" w:rsidR="00863ED3" w:rsidRPr="004E34B5" w:rsidRDefault="00863ED3" w:rsidP="00863ED3">
      <w:pPr>
        <w:spacing w:after="0"/>
        <w:rPr>
          <w:rFonts w:ascii="Times New Roman" w:hAnsi="Times New Roman" w:cs="Times New Roman"/>
        </w:rPr>
      </w:pPr>
    </w:p>
    <w:p w14:paraId="3FC6C826" w14:textId="77777777" w:rsidR="00D76EC8" w:rsidRPr="00241B85" w:rsidRDefault="00D76EC8" w:rsidP="008E18B7">
      <w:pPr>
        <w:spacing w:after="120" w:line="276" w:lineRule="auto"/>
        <w:ind w:left="-6" w:right="11"/>
        <w:jc w:val="both"/>
        <w:rPr>
          <w:rFonts w:ascii="Times New Roman" w:hAnsi="Times New Roman" w:cs="Times New Roman"/>
          <w:noProof/>
          <w:sz w:val="24"/>
          <w:szCs w:val="24"/>
        </w:rPr>
      </w:pPr>
      <w:r w:rsidRPr="002269B9">
        <w:rPr>
          <w:rFonts w:ascii="Times New Roman" w:hAnsi="Times New Roman" w:cs="Times New Roman"/>
          <w:noProof/>
          <w:sz w:val="24"/>
          <w:szCs w:val="24"/>
        </w:rPr>
        <w:t xml:space="preserve">Ukupni volumen nisko i srednje radioaktivnog otpada kojeg treba zbrinuti Republika Hrvatska, a koji je nastao radom i održavanjem NE Krško do kraja 2022. godine je </w:t>
      </w:r>
      <w:r w:rsidRPr="00241B85">
        <w:rPr>
          <w:rFonts w:ascii="Times New Roman" w:hAnsi="Times New Roman" w:cs="Times New Roman"/>
          <w:noProof/>
          <w:sz w:val="24"/>
          <w:szCs w:val="24"/>
        </w:rPr>
        <w:t>1262 m</w:t>
      </w:r>
      <w:r w:rsidRPr="00241B85">
        <w:rPr>
          <w:rFonts w:ascii="Times New Roman" w:hAnsi="Times New Roman" w:cs="Times New Roman"/>
          <w:noProof/>
          <w:sz w:val="24"/>
          <w:szCs w:val="24"/>
          <w:vertAlign w:val="superscript"/>
        </w:rPr>
        <w:t>3</w:t>
      </w:r>
      <w:r w:rsidRPr="00241B85">
        <w:rPr>
          <w:rFonts w:ascii="Times New Roman" w:hAnsi="Times New Roman" w:cs="Times New Roman"/>
          <w:noProof/>
          <w:sz w:val="24"/>
          <w:szCs w:val="24"/>
        </w:rPr>
        <w:t>.</w:t>
      </w:r>
    </w:p>
    <w:p w14:paraId="47F93BA9" w14:textId="2EDDF263" w:rsidR="00D76EC8" w:rsidRPr="00241B85" w:rsidRDefault="00D76EC8" w:rsidP="008E18B7">
      <w:pPr>
        <w:spacing w:after="120" w:line="276" w:lineRule="auto"/>
        <w:ind w:left="-6" w:right="11"/>
        <w:jc w:val="both"/>
        <w:rPr>
          <w:rFonts w:ascii="Times New Roman" w:hAnsi="Times New Roman" w:cs="Times New Roman"/>
          <w:noProof/>
          <w:sz w:val="24"/>
          <w:szCs w:val="24"/>
        </w:rPr>
      </w:pPr>
      <w:r w:rsidRPr="002269B9">
        <w:rPr>
          <w:rFonts w:ascii="Times New Roman" w:hAnsi="Times New Roman" w:cs="Times New Roman"/>
          <w:noProof/>
          <w:sz w:val="24"/>
          <w:szCs w:val="24"/>
        </w:rPr>
        <w:t xml:space="preserve">Očekivani volumen nisko i srednje radioaktivnog otpada iz NE Krško </w:t>
      </w:r>
      <w:r w:rsidRPr="00AE4881">
        <w:rPr>
          <w:rFonts w:ascii="Times New Roman" w:hAnsi="Times New Roman" w:cs="Times New Roman"/>
          <w:noProof/>
          <w:sz w:val="24"/>
          <w:szCs w:val="24"/>
        </w:rPr>
        <w:t>koji će nastati o</w:t>
      </w:r>
      <w:r w:rsidR="00AE4881" w:rsidRPr="00AE4881">
        <w:rPr>
          <w:rFonts w:ascii="Times New Roman" w:hAnsi="Times New Roman" w:cs="Times New Roman"/>
          <w:noProof/>
          <w:sz w:val="24"/>
          <w:szCs w:val="24"/>
        </w:rPr>
        <w:t>d</w:t>
      </w:r>
      <w:r w:rsidRPr="00AE4881">
        <w:rPr>
          <w:rFonts w:ascii="Times New Roman" w:hAnsi="Times New Roman" w:cs="Times New Roman"/>
          <w:noProof/>
          <w:sz w:val="24"/>
          <w:szCs w:val="24"/>
        </w:rPr>
        <w:t xml:space="preserve"> 2023. godine do kraja 2043. godine </w:t>
      </w:r>
      <w:r w:rsidRPr="00241B85">
        <w:rPr>
          <w:rFonts w:ascii="Times New Roman" w:hAnsi="Times New Roman" w:cs="Times New Roman"/>
          <w:noProof/>
          <w:sz w:val="24"/>
          <w:szCs w:val="24"/>
        </w:rPr>
        <w:t>je 1780 m</w:t>
      </w:r>
      <w:r w:rsidRPr="00241B85">
        <w:rPr>
          <w:rFonts w:ascii="Times New Roman" w:hAnsi="Times New Roman" w:cs="Times New Roman"/>
          <w:noProof/>
          <w:sz w:val="24"/>
          <w:szCs w:val="24"/>
          <w:vertAlign w:val="superscript"/>
        </w:rPr>
        <w:t>3</w:t>
      </w:r>
      <w:r w:rsidRPr="00241B85">
        <w:rPr>
          <w:rFonts w:ascii="Times New Roman" w:hAnsi="Times New Roman" w:cs="Times New Roman"/>
          <w:noProof/>
          <w:sz w:val="24"/>
          <w:szCs w:val="24"/>
        </w:rPr>
        <w:t xml:space="preserve">. Razgradnjom NE Krško nastat će 2660 t nisko radioaktivnog </w:t>
      </w:r>
      <w:r w:rsidRPr="00241B85">
        <w:rPr>
          <w:rFonts w:ascii="Times New Roman" w:hAnsi="Times New Roman" w:cs="Times New Roman"/>
          <w:noProof/>
          <w:sz w:val="24"/>
          <w:szCs w:val="24"/>
        </w:rPr>
        <w:lastRenderedPageBreak/>
        <w:t>otpada i 41 t visoko radioaktivnog otpada. Navedene količine predstavljaju polovicu ukupnih količina radioaktivnog otpada koje će se generirati u NE Krško.</w:t>
      </w:r>
    </w:p>
    <w:p w14:paraId="3F72A4C7" w14:textId="77777777" w:rsidR="00E86249" w:rsidRPr="00241B85" w:rsidRDefault="00E86249" w:rsidP="008E18B7">
      <w:pPr>
        <w:spacing w:after="120" w:line="276" w:lineRule="auto"/>
        <w:ind w:left="-6" w:right="11"/>
        <w:jc w:val="both"/>
        <w:rPr>
          <w:rFonts w:ascii="Times New Roman" w:hAnsi="Times New Roman" w:cs="Times New Roman"/>
          <w:noProof/>
          <w:sz w:val="24"/>
          <w:szCs w:val="24"/>
        </w:rPr>
      </w:pPr>
      <w:r w:rsidRPr="00241B85">
        <w:rPr>
          <w:rFonts w:ascii="Times New Roman" w:hAnsi="Times New Roman" w:cs="Times New Roman"/>
          <w:noProof/>
          <w:sz w:val="24"/>
          <w:szCs w:val="24"/>
        </w:rPr>
        <w:t>Inventar istrošenog nuklearnog goriva u NE Krško na kraju 2022. godine iznosio je 278 t (716 istrošenih gorivih elemenata), što je polovica ukupne količine.</w:t>
      </w:r>
    </w:p>
    <w:p w14:paraId="2C282CBA" w14:textId="77777777" w:rsidR="00E86249" w:rsidRPr="00241B85" w:rsidRDefault="00E86249" w:rsidP="008E18B7">
      <w:pPr>
        <w:spacing w:after="120" w:line="276" w:lineRule="auto"/>
        <w:ind w:left="-6" w:right="11"/>
        <w:jc w:val="both"/>
        <w:rPr>
          <w:rFonts w:ascii="Times New Roman" w:hAnsi="Times New Roman" w:cs="Times New Roman"/>
          <w:noProof/>
          <w:sz w:val="24"/>
          <w:szCs w:val="24"/>
        </w:rPr>
      </w:pPr>
      <w:r w:rsidRPr="00241B85">
        <w:rPr>
          <w:rFonts w:ascii="Times New Roman" w:hAnsi="Times New Roman" w:cs="Times New Roman"/>
          <w:noProof/>
          <w:sz w:val="24"/>
          <w:szCs w:val="24"/>
        </w:rPr>
        <w:t xml:space="preserve">Očekivana masa visokoaktivnog otpada (istrošenog nuklearnog goriva) u 2043. godini je 391. t. Navedena količina predstavlja polovicu ukupnih količina inventara istrošenog nuklearnog goriva koja će se generirati u NE Krško. </w:t>
      </w:r>
    </w:p>
    <w:p w14:paraId="1C48AB85" w14:textId="77777777" w:rsidR="007157AD" w:rsidRPr="00946B31" w:rsidRDefault="00946B31" w:rsidP="008E18B7">
      <w:pPr>
        <w:keepNext/>
        <w:keepLines/>
        <w:numPr>
          <w:ilvl w:val="1"/>
          <w:numId w:val="24"/>
        </w:numPr>
        <w:spacing w:before="40" w:after="0"/>
        <w:ind w:left="1134" w:hanging="567"/>
        <w:outlineLvl w:val="1"/>
        <w:rPr>
          <w:rFonts w:ascii="Times New Roman" w:hAnsi="Times New Roman" w:cs="Times New Roman"/>
          <w:color w:val="1F4E79" w:themeColor="accent1" w:themeShade="80"/>
          <w:sz w:val="28"/>
          <w:szCs w:val="28"/>
        </w:rPr>
      </w:pPr>
      <w:bookmarkStart w:id="8" w:name="_Toc150846176"/>
      <w:r w:rsidRPr="00946B31">
        <w:rPr>
          <w:rFonts w:ascii="Times New Roman" w:hAnsi="Times New Roman" w:cs="Times New Roman"/>
          <w:color w:val="1F4E79" w:themeColor="accent1" w:themeShade="80"/>
          <w:sz w:val="28"/>
          <w:szCs w:val="28"/>
        </w:rPr>
        <w:t xml:space="preserve">Lokacije </w:t>
      </w:r>
      <w:r w:rsidR="007157AD" w:rsidRPr="00946B31">
        <w:rPr>
          <w:rFonts w:ascii="Times New Roman" w:hAnsi="Times New Roman" w:cs="Times New Roman"/>
          <w:color w:val="1F4E79" w:themeColor="accent1" w:themeShade="80"/>
          <w:sz w:val="28"/>
          <w:szCs w:val="28"/>
        </w:rPr>
        <w:t>s reziduima</w:t>
      </w:r>
      <w:bookmarkEnd w:id="8"/>
      <w:r w:rsidR="007157AD" w:rsidRPr="00946B31">
        <w:rPr>
          <w:rFonts w:ascii="Times New Roman" w:hAnsi="Times New Roman" w:cs="Times New Roman"/>
          <w:color w:val="1F4E79" w:themeColor="accent1" w:themeShade="80"/>
          <w:sz w:val="28"/>
          <w:szCs w:val="28"/>
        </w:rPr>
        <w:t xml:space="preserve"> </w:t>
      </w:r>
    </w:p>
    <w:p w14:paraId="2AE8DFE4" w14:textId="77777777" w:rsidR="007157AD" w:rsidRPr="007157AD" w:rsidRDefault="007157AD" w:rsidP="007157AD">
      <w:pPr>
        <w:rPr>
          <w:rFonts w:ascii="Times New Roman" w:hAnsi="Times New Roman" w:cs="Times New Roman"/>
          <w:color w:val="92D050"/>
        </w:rPr>
      </w:pPr>
    </w:p>
    <w:p w14:paraId="42E1E7BF" w14:textId="77777777" w:rsidR="007157AD" w:rsidRPr="000D5D9E" w:rsidRDefault="007157AD" w:rsidP="008E18B7">
      <w:pPr>
        <w:spacing w:after="120" w:line="276" w:lineRule="auto"/>
        <w:jc w:val="both"/>
        <w:rPr>
          <w:rFonts w:ascii="Times New Roman" w:hAnsi="Times New Roman" w:cs="Times New Roman"/>
          <w:noProof/>
          <w:sz w:val="24"/>
          <w:szCs w:val="24"/>
        </w:rPr>
      </w:pPr>
      <w:r w:rsidRPr="000D5D9E">
        <w:rPr>
          <w:rFonts w:ascii="Times New Roman" w:hAnsi="Times New Roman" w:cs="Times New Roman"/>
          <w:sz w:val="24"/>
          <w:szCs w:val="24"/>
        </w:rPr>
        <w:t xml:space="preserve">U </w:t>
      </w:r>
      <w:r w:rsidRPr="000D5D9E">
        <w:rPr>
          <w:rFonts w:ascii="Times New Roman" w:hAnsi="Times New Roman" w:cs="Times New Roman"/>
          <w:noProof/>
          <w:sz w:val="24"/>
          <w:szCs w:val="24"/>
        </w:rPr>
        <w:t xml:space="preserve">Republici Hrvatskoj rezidui se nalaze na tri lokacije </w:t>
      </w:r>
      <w:r w:rsidR="00A552AF">
        <w:rPr>
          <w:rFonts w:ascii="Times New Roman" w:hAnsi="Times New Roman" w:cs="Times New Roman"/>
          <w:noProof/>
          <w:sz w:val="24"/>
          <w:szCs w:val="24"/>
        </w:rPr>
        <w:t>i sve tri lokacije su pod</w:t>
      </w:r>
      <w:r w:rsidRPr="000D5D9E">
        <w:rPr>
          <w:rFonts w:ascii="Times New Roman" w:hAnsi="Times New Roman" w:cs="Times New Roman"/>
          <w:noProof/>
          <w:sz w:val="24"/>
          <w:szCs w:val="24"/>
        </w:rPr>
        <w:t xml:space="preserve"> regulatornim nadzorom. To su lokacije:</w:t>
      </w:r>
    </w:p>
    <w:p w14:paraId="6F8473E2" w14:textId="1ADFB97C" w:rsidR="007157AD" w:rsidRPr="000D5D9E" w:rsidRDefault="007157AD" w:rsidP="008E18B7">
      <w:pPr>
        <w:numPr>
          <w:ilvl w:val="0"/>
          <w:numId w:val="21"/>
        </w:numPr>
        <w:spacing w:after="120" w:line="276" w:lineRule="auto"/>
        <w:jc w:val="both"/>
        <w:rPr>
          <w:rFonts w:ascii="Times New Roman" w:hAnsi="Times New Roman" w:cs="Times New Roman"/>
          <w:noProof/>
          <w:sz w:val="24"/>
          <w:szCs w:val="24"/>
          <w:lang w:val="en-US"/>
        </w:rPr>
      </w:pPr>
      <w:r w:rsidRPr="000D5D9E">
        <w:rPr>
          <w:rFonts w:ascii="Times New Roman" w:hAnsi="Times New Roman" w:cs="Times New Roman"/>
          <w:noProof/>
          <w:sz w:val="24"/>
          <w:szCs w:val="24"/>
          <w:lang w:val="en-US"/>
        </w:rPr>
        <w:t>Ter</w:t>
      </w:r>
      <w:r w:rsidR="00AE4881">
        <w:rPr>
          <w:rFonts w:ascii="Times New Roman" w:hAnsi="Times New Roman" w:cs="Times New Roman"/>
          <w:noProof/>
          <w:sz w:val="24"/>
          <w:szCs w:val="24"/>
          <w:lang w:val="en-US"/>
        </w:rPr>
        <w:t>moelektrana Plomin (TE Plomin)</w:t>
      </w:r>
    </w:p>
    <w:p w14:paraId="475E9BB7" w14:textId="0932AB92" w:rsidR="00945CDA" w:rsidRPr="000D5D9E" w:rsidRDefault="00945CDA" w:rsidP="008E18B7">
      <w:pPr>
        <w:numPr>
          <w:ilvl w:val="0"/>
          <w:numId w:val="21"/>
        </w:numPr>
        <w:spacing w:after="120" w:line="276" w:lineRule="auto"/>
        <w:jc w:val="both"/>
        <w:rPr>
          <w:rFonts w:ascii="Times New Roman" w:hAnsi="Times New Roman" w:cs="Times New Roman"/>
          <w:noProof/>
          <w:sz w:val="24"/>
          <w:szCs w:val="24"/>
          <w:lang w:val="nl-BE"/>
        </w:rPr>
      </w:pPr>
      <w:r w:rsidRPr="000D5D9E">
        <w:rPr>
          <w:rFonts w:ascii="Times New Roman" w:hAnsi="Times New Roman" w:cs="Times New Roman"/>
          <w:noProof/>
          <w:sz w:val="24"/>
          <w:szCs w:val="24"/>
          <w:lang w:val="nl-BE"/>
        </w:rPr>
        <w:t>Kutin</w:t>
      </w:r>
      <w:r>
        <w:rPr>
          <w:rFonts w:ascii="Times New Roman" w:hAnsi="Times New Roman" w:cs="Times New Roman"/>
          <w:noProof/>
          <w:sz w:val="24"/>
          <w:szCs w:val="24"/>
          <w:lang w:val="nl-BE"/>
        </w:rPr>
        <w:t xml:space="preserve">a, deponij fosfogipsa u Kutini </w:t>
      </w:r>
      <w:r w:rsidRPr="000D5D9E">
        <w:rPr>
          <w:rFonts w:ascii="Times New Roman" w:hAnsi="Times New Roman" w:cs="Times New Roman"/>
          <w:noProof/>
          <w:sz w:val="24"/>
          <w:szCs w:val="24"/>
          <w:lang w:val="nl-BE"/>
        </w:rPr>
        <w:t xml:space="preserve">(tvornica Petrokemija) </w:t>
      </w:r>
      <w:r w:rsidR="00AE4881">
        <w:rPr>
          <w:rFonts w:ascii="Times New Roman" w:hAnsi="Times New Roman" w:cs="Times New Roman"/>
          <w:noProof/>
          <w:sz w:val="24"/>
          <w:szCs w:val="24"/>
          <w:lang w:val="nl-BE"/>
        </w:rPr>
        <w:t xml:space="preserve"> </w:t>
      </w:r>
    </w:p>
    <w:p w14:paraId="138883A4" w14:textId="77777777" w:rsidR="007157AD" w:rsidRPr="00946B31" w:rsidRDefault="004E13E9" w:rsidP="00946B31">
      <w:pPr>
        <w:numPr>
          <w:ilvl w:val="0"/>
          <w:numId w:val="21"/>
        </w:numPr>
        <w:spacing w:after="120" w:line="276" w:lineRule="auto"/>
        <w:jc w:val="both"/>
        <w:rPr>
          <w:rFonts w:ascii="Times New Roman" w:hAnsi="Times New Roman" w:cs="Times New Roman"/>
          <w:noProof/>
          <w:sz w:val="24"/>
          <w:szCs w:val="24"/>
          <w:lang w:val="en-GB"/>
        </w:rPr>
      </w:pPr>
      <w:r w:rsidRPr="00A86E97">
        <w:rPr>
          <w:rFonts w:ascii="Times New Roman" w:hAnsi="Times New Roman" w:cs="Times New Roman"/>
          <w:noProof/>
          <w:sz w:val="24"/>
          <w:szCs w:val="24"/>
          <w:lang w:val="en-GB"/>
        </w:rPr>
        <w:t xml:space="preserve">Kaštel Sućurac </w:t>
      </w:r>
      <w:r w:rsidR="007157AD" w:rsidRPr="00A86E97">
        <w:rPr>
          <w:rFonts w:ascii="Times New Roman" w:hAnsi="Times New Roman" w:cs="Times New Roman"/>
          <w:noProof/>
          <w:sz w:val="24"/>
          <w:szCs w:val="24"/>
          <w:lang w:val="en-GB"/>
        </w:rPr>
        <w:t>(bivša tvornica Jugovinil)</w:t>
      </w:r>
      <w:r w:rsidR="00C07BED" w:rsidRPr="00A86E97">
        <w:rPr>
          <w:rFonts w:ascii="Times New Roman" w:hAnsi="Times New Roman" w:cs="Times New Roman"/>
          <w:noProof/>
          <w:sz w:val="24"/>
          <w:szCs w:val="24"/>
          <w:lang w:val="en-GB"/>
        </w:rPr>
        <w:t>.</w:t>
      </w:r>
      <w:r w:rsidR="007157AD" w:rsidRPr="00A86E97">
        <w:rPr>
          <w:rFonts w:ascii="Times New Roman" w:hAnsi="Times New Roman" w:cs="Times New Roman"/>
          <w:noProof/>
          <w:sz w:val="24"/>
          <w:szCs w:val="24"/>
          <w:lang w:val="en-GB"/>
        </w:rPr>
        <w:t xml:space="preserve"> </w:t>
      </w:r>
    </w:p>
    <w:p w14:paraId="772EDAFB" w14:textId="77777777" w:rsidR="007157AD" w:rsidRPr="00241B85" w:rsidRDefault="007157AD" w:rsidP="008E18B7">
      <w:pPr>
        <w:spacing w:after="120" w:line="276" w:lineRule="auto"/>
        <w:jc w:val="both"/>
        <w:rPr>
          <w:rFonts w:ascii="Times New Roman" w:hAnsi="Times New Roman" w:cs="Times New Roman"/>
          <w:noProof/>
          <w:sz w:val="24"/>
          <w:szCs w:val="24"/>
        </w:rPr>
      </w:pPr>
      <w:r w:rsidRPr="00241B85">
        <w:rPr>
          <w:rFonts w:ascii="Times New Roman" w:hAnsi="Times New Roman" w:cs="Times New Roman"/>
          <w:noProof/>
          <w:sz w:val="24"/>
          <w:szCs w:val="24"/>
          <w:lang w:val="en-GB"/>
        </w:rPr>
        <w:t xml:space="preserve">U prva dva slučaja radi se o pepelu i šljaki koji su nastali izgaranjem ugljena s povišenim koncentracijama prirodnih radionuklida uranija i radija. Deponirani volumen pepela i </w:t>
      </w:r>
      <w:r w:rsidRPr="00241B85">
        <w:rPr>
          <w:rFonts w:ascii="Times New Roman" w:hAnsi="Times New Roman" w:cs="Times New Roman"/>
          <w:noProof/>
          <w:sz w:val="24"/>
          <w:szCs w:val="24"/>
        </w:rPr>
        <w:t>šljake</w:t>
      </w:r>
      <w:r w:rsidRPr="00241B85">
        <w:rPr>
          <w:rFonts w:ascii="Times New Roman" w:hAnsi="Times New Roman" w:cs="Times New Roman"/>
          <w:noProof/>
          <w:sz w:val="24"/>
          <w:szCs w:val="24"/>
          <w:lang w:val="en-GB"/>
        </w:rPr>
        <w:t xml:space="preserve"> na lokaciji Plomin je </w:t>
      </w:r>
      <w:r w:rsidR="000C5A7A" w:rsidRPr="00241B85">
        <w:rPr>
          <w:rFonts w:ascii="Times New Roman" w:hAnsi="Times New Roman" w:cs="Times New Roman"/>
          <w:noProof/>
          <w:sz w:val="24"/>
          <w:szCs w:val="24"/>
        </w:rPr>
        <w:t xml:space="preserve">oko 1 110 </w:t>
      </w:r>
      <w:r w:rsidRPr="00241B85">
        <w:rPr>
          <w:rFonts w:ascii="Times New Roman" w:hAnsi="Times New Roman" w:cs="Times New Roman"/>
          <w:noProof/>
          <w:sz w:val="24"/>
          <w:szCs w:val="24"/>
        </w:rPr>
        <w:t>000 m</w:t>
      </w:r>
      <w:r w:rsidRPr="00241B85">
        <w:rPr>
          <w:rFonts w:ascii="Times New Roman" w:hAnsi="Times New Roman" w:cs="Times New Roman"/>
          <w:noProof/>
          <w:sz w:val="24"/>
          <w:szCs w:val="24"/>
          <w:vertAlign w:val="superscript"/>
        </w:rPr>
        <w:t>3</w:t>
      </w:r>
      <w:r w:rsidRPr="00241B85">
        <w:rPr>
          <w:rFonts w:ascii="Times New Roman" w:hAnsi="Times New Roman" w:cs="Times New Roman"/>
          <w:noProof/>
          <w:sz w:val="24"/>
          <w:szCs w:val="24"/>
        </w:rPr>
        <w:t xml:space="preserve">, a na području Kaštel Sućurca (bivša tvornica Jugovinil) je </w:t>
      </w:r>
      <w:r w:rsidR="000C5A7A" w:rsidRPr="00241B85">
        <w:rPr>
          <w:rFonts w:ascii="Times New Roman" w:hAnsi="Times New Roman" w:cs="Times New Roman"/>
          <w:noProof/>
          <w:sz w:val="24"/>
          <w:szCs w:val="24"/>
        </w:rPr>
        <w:t xml:space="preserve">oko 100 </w:t>
      </w:r>
      <w:r w:rsidRPr="00241B85">
        <w:rPr>
          <w:rFonts w:ascii="Times New Roman" w:hAnsi="Times New Roman" w:cs="Times New Roman"/>
          <w:noProof/>
          <w:sz w:val="24"/>
          <w:szCs w:val="24"/>
        </w:rPr>
        <w:t>000 m</w:t>
      </w:r>
      <w:r w:rsidRPr="00241B85">
        <w:rPr>
          <w:rFonts w:ascii="Times New Roman" w:hAnsi="Times New Roman" w:cs="Times New Roman"/>
          <w:noProof/>
          <w:sz w:val="24"/>
          <w:szCs w:val="24"/>
          <w:vertAlign w:val="superscript"/>
        </w:rPr>
        <w:t>3</w:t>
      </w:r>
      <w:r w:rsidR="00B64D60" w:rsidRPr="00241B85">
        <w:rPr>
          <w:rFonts w:ascii="Times New Roman" w:hAnsi="Times New Roman" w:cs="Times New Roman"/>
          <w:noProof/>
          <w:sz w:val="24"/>
          <w:szCs w:val="24"/>
        </w:rPr>
        <w:t>.</w:t>
      </w:r>
      <w:r w:rsidRPr="00241B85">
        <w:rPr>
          <w:rFonts w:ascii="Times New Roman" w:hAnsi="Times New Roman" w:cs="Times New Roman"/>
          <w:noProof/>
          <w:sz w:val="24"/>
          <w:szCs w:val="24"/>
        </w:rPr>
        <w:t xml:space="preserve"> U slučaju lokacije u Kutini radi se o fosfogipsu koji je nastao</w:t>
      </w:r>
      <w:r w:rsidRPr="00241B85">
        <w:rPr>
          <w:rFonts w:ascii="Times New Roman" w:eastAsiaTheme="majorEastAsia" w:hAnsi="Times New Roman" w:cs="Times New Roman"/>
          <w:noProof/>
          <w:sz w:val="24"/>
          <w:szCs w:val="24"/>
        </w:rPr>
        <w:t xml:space="preserve"> </w:t>
      </w:r>
      <w:r w:rsidRPr="00241B85">
        <w:rPr>
          <w:rFonts w:ascii="Times New Roman" w:hAnsi="Times New Roman" w:cs="Times New Roman"/>
          <w:noProof/>
          <w:sz w:val="24"/>
          <w:szCs w:val="24"/>
        </w:rPr>
        <w:t>preradom fosfatne rude u umjetno gnojivo (</w:t>
      </w:r>
      <w:r w:rsidR="000C5A7A" w:rsidRPr="00241B85">
        <w:rPr>
          <w:rFonts w:ascii="Times New Roman" w:hAnsi="Times New Roman" w:cs="Times New Roman"/>
          <w:noProof/>
          <w:sz w:val="24"/>
          <w:szCs w:val="24"/>
        </w:rPr>
        <w:t xml:space="preserve">7 </w:t>
      </w:r>
      <w:r w:rsidRPr="00241B85">
        <w:rPr>
          <w:rFonts w:ascii="Times New Roman" w:hAnsi="Times New Roman" w:cs="Times New Roman"/>
          <w:noProof/>
          <w:sz w:val="24"/>
          <w:szCs w:val="24"/>
        </w:rPr>
        <w:t>000 000 m</w:t>
      </w:r>
      <w:r w:rsidRPr="00241B85">
        <w:rPr>
          <w:rFonts w:ascii="Times New Roman" w:hAnsi="Times New Roman" w:cs="Times New Roman"/>
          <w:noProof/>
          <w:sz w:val="24"/>
          <w:szCs w:val="24"/>
          <w:vertAlign w:val="superscript"/>
        </w:rPr>
        <w:t>3</w:t>
      </w:r>
      <w:r w:rsidRPr="00241B85">
        <w:rPr>
          <w:rFonts w:ascii="Times New Roman" w:hAnsi="Times New Roman" w:cs="Times New Roman"/>
          <w:noProof/>
          <w:sz w:val="24"/>
          <w:szCs w:val="24"/>
        </w:rPr>
        <w:t>), pri čemu fosfogips također sadrži povišene koncentracije uranija i radija.</w:t>
      </w:r>
    </w:p>
    <w:p w14:paraId="5B93B60F" w14:textId="77777777" w:rsidR="001706F8" w:rsidRPr="004E34B5" w:rsidRDefault="001706F8" w:rsidP="00274A6E">
      <w:pPr>
        <w:spacing w:after="0"/>
        <w:rPr>
          <w:rFonts w:ascii="Times New Roman" w:hAnsi="Times New Roman" w:cs="Times New Roman"/>
          <w:color w:val="FF0000"/>
        </w:rPr>
      </w:pPr>
    </w:p>
    <w:p w14:paraId="4CBC466C" w14:textId="77777777" w:rsidR="00274A6E" w:rsidRPr="008E18B7" w:rsidRDefault="00274A6E"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9" w:name="_Toc150846177"/>
      <w:r w:rsidRPr="0091464B">
        <w:rPr>
          <w:rFonts w:ascii="Times New Roman" w:eastAsiaTheme="majorEastAsia" w:hAnsi="Times New Roman" w:cs="Times New Roman"/>
          <w:color w:val="2F5496" w:themeColor="accent5" w:themeShade="BF"/>
          <w:sz w:val="32"/>
          <w:szCs w:val="32"/>
        </w:rPr>
        <w:lastRenderedPageBreak/>
        <w:t>Pravni okvir za zbrinjavanje radioaktivnog otpada, iskorištenih izvora i istrošenog nuklearnog goriva</w:t>
      </w:r>
      <w:bookmarkEnd w:id="9"/>
    </w:p>
    <w:p w14:paraId="6DE6896E" w14:textId="77777777" w:rsidR="0091464B" w:rsidRPr="0091464B" w:rsidRDefault="0091464B" w:rsidP="0091464B">
      <w:pPr>
        <w:keepNext/>
        <w:keepLines/>
        <w:shd w:val="clear" w:color="auto" w:fill="FFFFFF" w:themeFill="background1"/>
        <w:spacing w:after="0" w:line="240" w:lineRule="auto"/>
        <w:ind w:left="786"/>
        <w:outlineLvl w:val="0"/>
        <w:rPr>
          <w:rFonts w:ascii="Times New Roman" w:hAnsi="Times New Roman" w:cs="Times New Roman"/>
          <w:noProof/>
          <w:shd w:val="clear" w:color="auto" w:fill="FAFFFF"/>
        </w:rPr>
      </w:pPr>
    </w:p>
    <w:p w14:paraId="403325E4" w14:textId="77777777" w:rsidR="000C5A7A" w:rsidRPr="008B34A2" w:rsidRDefault="000C5A7A" w:rsidP="00274A6E">
      <w:pPr>
        <w:shd w:val="clear" w:color="auto" w:fill="FFFFFF" w:themeFill="background1"/>
        <w:spacing w:after="0" w:line="240" w:lineRule="auto"/>
        <w:rPr>
          <w:rFonts w:ascii="Times New Roman" w:hAnsi="Times New Roman" w:cs="Times New Roman"/>
          <w:noProof/>
          <w:shd w:val="clear" w:color="auto" w:fill="FAFFFF"/>
        </w:rPr>
      </w:pPr>
    </w:p>
    <w:p w14:paraId="05416915" w14:textId="77777777" w:rsidR="00CE4698" w:rsidRPr="008B34A2" w:rsidRDefault="00CE4698" w:rsidP="008E18B7">
      <w:pPr>
        <w:spacing w:after="120" w:line="276" w:lineRule="auto"/>
        <w:jc w:val="both"/>
        <w:rPr>
          <w:rFonts w:ascii="Times New Roman" w:hAnsi="Times New Roman" w:cs="Times New Roman"/>
          <w:sz w:val="24"/>
          <w:szCs w:val="24"/>
        </w:rPr>
      </w:pPr>
      <w:r w:rsidRPr="008B34A2">
        <w:rPr>
          <w:rFonts w:ascii="Times New Roman" w:hAnsi="Times New Roman" w:cs="Times New Roman"/>
          <w:sz w:val="24"/>
          <w:szCs w:val="24"/>
        </w:rPr>
        <w:t>Temeljni akt Unije kojim se osigurava odgovorno i sigurno gospodarenje radioaktivnim otpadom i istrošenim gorivom je Direktiva Vijeća 2011/70/Euratom od 19. srpnja 2011. o uspostavi okvira Zajednice za odgovorno i sigurno gospodarenje istrošenim gorivom i radioaktivnim otpadom (</w:t>
      </w:r>
      <w:r w:rsidRPr="008B34A2">
        <w:rPr>
          <w:rFonts w:ascii="Times New Roman" w:hAnsi="Times New Roman" w:cs="Times New Roman"/>
          <w:noProof/>
          <w:sz w:val="24"/>
          <w:szCs w:val="24"/>
        </w:rPr>
        <w:t>SL L199, 2.8.2011) (u daljnjem tekstu: Direktiva Vijeća 2011/70/Euratom</w:t>
      </w:r>
      <w:r w:rsidRPr="008B34A2">
        <w:rPr>
          <w:rFonts w:ascii="Times New Roman" w:hAnsi="Times New Roman" w:cs="Times New Roman"/>
          <w:sz w:val="24"/>
          <w:szCs w:val="24"/>
        </w:rPr>
        <w:t>).</w:t>
      </w:r>
    </w:p>
    <w:p w14:paraId="39690885" w14:textId="77777777" w:rsidR="00274A6E" w:rsidRPr="000D5D9E" w:rsidRDefault="00274A6E" w:rsidP="008E18B7">
      <w:pPr>
        <w:spacing w:after="120" w:line="276" w:lineRule="auto"/>
        <w:jc w:val="both"/>
        <w:rPr>
          <w:rFonts w:ascii="Times New Roman" w:eastAsia="Times New Roman" w:hAnsi="Times New Roman" w:cs="Times New Roman"/>
          <w:noProof/>
          <w:sz w:val="24"/>
          <w:shd w:val="clear" w:color="auto" w:fill="FFFFFF"/>
          <w:lang w:eastAsia="hr-HR"/>
        </w:rPr>
      </w:pPr>
      <w:r w:rsidRPr="000D5D9E">
        <w:rPr>
          <w:rFonts w:ascii="Times New Roman" w:eastAsia="Times New Roman" w:hAnsi="Times New Roman" w:cs="Times New Roman"/>
          <w:noProof/>
          <w:sz w:val="24"/>
          <w:shd w:val="clear" w:color="auto" w:fill="FFFFFF"/>
          <w:lang w:eastAsia="hr-HR"/>
        </w:rPr>
        <w:t>Pr</w:t>
      </w:r>
      <w:r w:rsidR="000C5A7A" w:rsidRPr="000D5D9E">
        <w:rPr>
          <w:rFonts w:ascii="Times New Roman" w:eastAsia="Times New Roman" w:hAnsi="Times New Roman" w:cs="Times New Roman"/>
          <w:noProof/>
          <w:sz w:val="24"/>
          <w:shd w:val="clear" w:color="auto" w:fill="FFFFFF"/>
          <w:lang w:eastAsia="hr-HR"/>
        </w:rPr>
        <w:t>avni okvir za</w:t>
      </w:r>
      <w:r w:rsidRPr="000D5D9E">
        <w:rPr>
          <w:rFonts w:ascii="Times New Roman" w:eastAsia="Times New Roman" w:hAnsi="Times New Roman" w:cs="Times New Roman"/>
          <w:noProof/>
          <w:sz w:val="24"/>
          <w:shd w:val="clear" w:color="auto" w:fill="FFFFFF"/>
          <w:lang w:eastAsia="hr-HR"/>
        </w:rPr>
        <w:t xml:space="preserve"> zbrinjavanj</w:t>
      </w:r>
      <w:r w:rsidR="007157AD" w:rsidRPr="000D5D9E">
        <w:rPr>
          <w:rFonts w:ascii="Times New Roman" w:eastAsia="Times New Roman" w:hAnsi="Times New Roman" w:cs="Times New Roman"/>
          <w:noProof/>
          <w:sz w:val="24"/>
          <w:shd w:val="clear" w:color="auto" w:fill="FFFFFF"/>
          <w:lang w:eastAsia="hr-HR"/>
        </w:rPr>
        <w:t>e</w:t>
      </w:r>
      <w:r w:rsidRPr="000D5D9E">
        <w:rPr>
          <w:rFonts w:ascii="Times New Roman" w:eastAsia="Times New Roman" w:hAnsi="Times New Roman" w:cs="Times New Roman"/>
          <w:noProof/>
          <w:sz w:val="24"/>
          <w:shd w:val="clear" w:color="auto" w:fill="FFFFFF"/>
          <w:lang w:eastAsia="hr-HR"/>
        </w:rPr>
        <w:t xml:space="preserve"> radioaktivnog otpada, iskorištenih izvora i istrošenog nuklearnog goriva </w:t>
      </w:r>
      <w:r w:rsidR="007157AD" w:rsidRPr="000D5D9E">
        <w:rPr>
          <w:rFonts w:ascii="Times New Roman" w:eastAsia="Times New Roman" w:hAnsi="Times New Roman" w:cs="Times New Roman"/>
          <w:noProof/>
          <w:sz w:val="24"/>
          <w:shd w:val="clear" w:color="auto" w:fill="FFFFFF"/>
          <w:lang w:eastAsia="hr-HR"/>
        </w:rPr>
        <w:t>u Republici Hrvatskoj</w:t>
      </w:r>
      <w:r w:rsidRPr="000D5D9E">
        <w:rPr>
          <w:rFonts w:ascii="Times New Roman" w:eastAsia="Times New Roman" w:hAnsi="Times New Roman" w:cs="Times New Roman"/>
          <w:noProof/>
          <w:sz w:val="24"/>
          <w:shd w:val="clear" w:color="auto" w:fill="FFFFFF"/>
          <w:lang w:eastAsia="hr-HR"/>
        </w:rPr>
        <w:t xml:space="preserve"> </w:t>
      </w:r>
      <w:r w:rsidR="000C5A7A" w:rsidRPr="000D5D9E">
        <w:rPr>
          <w:rFonts w:ascii="Times New Roman" w:eastAsia="Times New Roman" w:hAnsi="Times New Roman" w:cs="Times New Roman"/>
          <w:noProof/>
          <w:sz w:val="24"/>
          <w:shd w:val="clear" w:color="auto" w:fill="FFFFFF"/>
          <w:lang w:eastAsia="hr-HR"/>
        </w:rPr>
        <w:t>obuhvaća sljedeće propise</w:t>
      </w:r>
      <w:r w:rsidR="007157AD" w:rsidRPr="000D5D9E">
        <w:rPr>
          <w:rFonts w:ascii="Times New Roman" w:eastAsia="Times New Roman" w:hAnsi="Times New Roman" w:cs="Times New Roman"/>
          <w:noProof/>
          <w:sz w:val="24"/>
          <w:shd w:val="clear" w:color="auto" w:fill="FFFFFF"/>
          <w:lang w:eastAsia="hr-HR"/>
        </w:rPr>
        <w:t>:</w:t>
      </w:r>
    </w:p>
    <w:p w14:paraId="0D78B182" w14:textId="5B239C99" w:rsidR="007157AD" w:rsidRPr="00D21E3D" w:rsidRDefault="007157AD"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hd w:val="clear" w:color="auto" w:fill="FFFFFF"/>
          <w:lang w:val="hr-HR" w:eastAsia="hr-HR"/>
        </w:rPr>
      </w:pPr>
      <w:r w:rsidRPr="00D21E3D">
        <w:rPr>
          <w:rFonts w:ascii="Times New Roman" w:eastAsia="Times New Roman" w:hAnsi="Times New Roman" w:cs="Times New Roman"/>
          <w:noProof/>
          <w:sz w:val="24"/>
          <w:lang w:val="hr-HR" w:eastAsia="hr-HR"/>
        </w:rPr>
        <w:t xml:space="preserve">Zakon o radiološkoj i nuklearnoj </w:t>
      </w:r>
      <w:r w:rsidRPr="00D21E3D">
        <w:rPr>
          <w:rFonts w:ascii="Times New Roman" w:eastAsia="Times New Roman" w:hAnsi="Times New Roman" w:cs="Times New Roman"/>
          <w:noProof/>
          <w:sz w:val="24"/>
          <w:szCs w:val="24"/>
          <w:lang w:val="hr-HR" w:eastAsia="hr-HR"/>
        </w:rPr>
        <w:t>sigurnosti (</w:t>
      </w:r>
      <w:r w:rsidRPr="00D21E3D">
        <w:rPr>
          <w:rFonts w:ascii="Times New Roman" w:eastAsia="Times New Roman" w:hAnsi="Times New Roman" w:cs="Times New Roman"/>
          <w:sz w:val="24"/>
          <w:szCs w:val="24"/>
          <w:lang w:val="hr-HR" w:eastAsia="hr-HR"/>
        </w:rPr>
        <w:t>„Narodne novine“, br. 141/13, 39/15, 130/17, 118/18, 21/22 i 114/22</w:t>
      </w:r>
      <w:r w:rsidRPr="00D21E3D">
        <w:rPr>
          <w:rFonts w:ascii="Times New Roman" w:eastAsia="Times New Roman" w:hAnsi="Times New Roman" w:cs="Times New Roman"/>
          <w:noProof/>
          <w:sz w:val="24"/>
          <w:szCs w:val="24"/>
          <w:lang w:val="hr-HR" w:eastAsia="hr-HR"/>
        </w:rPr>
        <w:t xml:space="preserve">) </w:t>
      </w:r>
    </w:p>
    <w:p w14:paraId="6A3E7DDF" w14:textId="4F2D8808" w:rsidR="00274A6E" w:rsidRPr="00C270C9" w:rsidRDefault="00274A6E"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hd w:val="clear" w:color="auto" w:fill="FFFFFF"/>
          <w:lang w:val="hr-HR" w:eastAsia="hr-HR"/>
        </w:rPr>
      </w:pPr>
      <w:r w:rsidRPr="00D21E3D">
        <w:rPr>
          <w:rFonts w:ascii="Times New Roman" w:eastAsia="Times New Roman" w:hAnsi="Times New Roman" w:cs="Times New Roman"/>
          <w:sz w:val="24"/>
          <w:szCs w:val="24"/>
          <w:lang w:val="hr-HR" w:eastAsia="hr-HR"/>
        </w:rPr>
        <w:t>Strategij</w:t>
      </w:r>
      <w:r w:rsidR="007157AD" w:rsidRPr="00D21E3D">
        <w:rPr>
          <w:rFonts w:ascii="Times New Roman" w:eastAsia="Times New Roman" w:hAnsi="Times New Roman" w:cs="Times New Roman"/>
          <w:sz w:val="24"/>
          <w:szCs w:val="24"/>
          <w:lang w:val="hr-HR" w:eastAsia="hr-HR"/>
        </w:rPr>
        <w:t>a</w:t>
      </w:r>
      <w:r w:rsidRPr="00D21E3D">
        <w:rPr>
          <w:rFonts w:ascii="Times New Roman" w:eastAsia="Times New Roman" w:hAnsi="Times New Roman" w:cs="Times New Roman"/>
          <w:sz w:val="24"/>
          <w:szCs w:val="24"/>
          <w:lang w:val="hr-HR" w:eastAsia="hr-HR"/>
        </w:rPr>
        <w:t xml:space="preserve"> zbrinjavanja radioaktivnog otpada, iskorištenih izvora i istrošenog nuklearnog goriva </w:t>
      </w:r>
      <w:r w:rsidR="007157AD" w:rsidRPr="00D21E3D">
        <w:rPr>
          <w:rFonts w:ascii="Times New Roman" w:eastAsia="Times New Roman" w:hAnsi="Times New Roman" w:cs="Times New Roman"/>
          <w:sz w:val="24"/>
          <w:szCs w:val="24"/>
          <w:lang w:val="hr-HR" w:eastAsia="hr-HR"/>
        </w:rPr>
        <w:t>(“Narodne novine“, br</w:t>
      </w:r>
      <w:r w:rsidR="00AE4881">
        <w:rPr>
          <w:rFonts w:ascii="Times New Roman" w:eastAsia="Times New Roman" w:hAnsi="Times New Roman" w:cs="Times New Roman"/>
          <w:sz w:val="24"/>
          <w:szCs w:val="24"/>
          <w:lang w:val="hr-HR" w:eastAsia="hr-HR"/>
        </w:rPr>
        <w:t>.</w:t>
      </w:r>
      <w:r w:rsidR="007157AD" w:rsidRPr="00D21E3D">
        <w:rPr>
          <w:rFonts w:ascii="Times New Roman" w:eastAsia="Times New Roman" w:hAnsi="Times New Roman" w:cs="Times New Roman"/>
          <w:sz w:val="24"/>
          <w:szCs w:val="24"/>
          <w:lang w:val="hr-HR" w:eastAsia="hr-HR"/>
        </w:rPr>
        <w:t xml:space="preserve"> 125/14)</w:t>
      </w:r>
    </w:p>
    <w:p w14:paraId="7A6FD64F" w14:textId="60A64FD5" w:rsidR="00C270C9" w:rsidRPr="00C270C9" w:rsidRDefault="00C270C9"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C270C9">
        <w:rPr>
          <w:rFonts w:ascii="Times New Roman" w:hAnsi="Times New Roman" w:cs="Times New Roman"/>
          <w:sz w:val="24"/>
          <w:szCs w:val="24"/>
          <w:shd w:val="clear" w:color="auto" w:fill="FFFFFF"/>
          <w:lang w:val="hr-HR"/>
        </w:rPr>
        <w:t>Pravilnik o zbrinjavanju radioaktivnog otpada i iskorištenih izvora („Narodne novine“, br</w:t>
      </w:r>
      <w:r w:rsidR="00AE4881">
        <w:rPr>
          <w:rFonts w:ascii="Times New Roman" w:hAnsi="Times New Roman" w:cs="Times New Roman"/>
          <w:sz w:val="24"/>
          <w:szCs w:val="24"/>
          <w:shd w:val="clear" w:color="auto" w:fill="FFFFFF"/>
          <w:lang w:val="hr-HR"/>
        </w:rPr>
        <w:t>.</w:t>
      </w:r>
      <w:r w:rsidRPr="00C270C9">
        <w:rPr>
          <w:rFonts w:ascii="Times New Roman" w:hAnsi="Times New Roman" w:cs="Times New Roman"/>
          <w:sz w:val="24"/>
          <w:szCs w:val="24"/>
          <w:shd w:val="clear" w:color="auto" w:fill="FFFFFF"/>
          <w:lang w:val="hr-HR"/>
        </w:rPr>
        <w:t xml:space="preserve"> 88/22)</w:t>
      </w:r>
    </w:p>
    <w:p w14:paraId="2F7D9008" w14:textId="370112BA" w:rsidR="007157AD" w:rsidRPr="00D21E3D" w:rsidRDefault="007157AD"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hd w:val="clear" w:color="auto" w:fill="FFFFFF"/>
          <w:lang w:val="hr-HR" w:eastAsia="hr-HR"/>
        </w:rPr>
      </w:pPr>
      <w:r w:rsidRPr="00D21E3D">
        <w:rPr>
          <w:rFonts w:ascii="Times New Roman" w:eastAsia="Times New Roman" w:hAnsi="Times New Roman" w:cs="Times New Roman"/>
          <w:sz w:val="24"/>
          <w:szCs w:val="24"/>
          <w:lang w:val="hr-HR" w:eastAsia="hr-HR"/>
        </w:rPr>
        <w:t>Nacionalni program</w:t>
      </w:r>
      <w:r w:rsidRPr="00D21E3D">
        <w:rPr>
          <w:rFonts w:ascii="Times New Roman" w:eastAsia="Times New Roman" w:hAnsi="Times New Roman" w:cs="Times New Roman"/>
          <w:noProof/>
          <w:sz w:val="24"/>
          <w:lang w:val="hr-HR" w:eastAsia="hr-HR"/>
        </w:rPr>
        <w:t xml:space="preserve"> provedbe Strategije zbrinjavanja radioaktivnog otpada, iskorištenih izvora i istrošenog nuklearnog goriva (Program za razdoblje do 2025. godine s pogledom do 2060. godine) usvojen Odl</w:t>
      </w:r>
      <w:r w:rsidR="00D561B1" w:rsidRPr="00D21E3D">
        <w:rPr>
          <w:rFonts w:ascii="Times New Roman" w:eastAsia="Times New Roman" w:hAnsi="Times New Roman" w:cs="Times New Roman"/>
          <w:noProof/>
          <w:sz w:val="24"/>
          <w:lang w:val="hr-HR" w:eastAsia="hr-HR"/>
        </w:rPr>
        <w:t xml:space="preserve">ukom Vlade Republike Hrvatske („Narodne novine“, </w:t>
      </w:r>
      <w:r w:rsidRPr="00D21E3D">
        <w:rPr>
          <w:rFonts w:ascii="Times New Roman" w:eastAsia="Times New Roman" w:hAnsi="Times New Roman" w:cs="Times New Roman"/>
          <w:noProof/>
          <w:sz w:val="24"/>
          <w:lang w:val="hr-HR" w:eastAsia="hr-HR"/>
        </w:rPr>
        <w:t>br</w:t>
      </w:r>
      <w:r w:rsidR="00AE4881">
        <w:rPr>
          <w:rFonts w:ascii="Times New Roman" w:eastAsia="Times New Roman" w:hAnsi="Times New Roman" w:cs="Times New Roman"/>
          <w:noProof/>
          <w:sz w:val="24"/>
          <w:lang w:val="hr-HR" w:eastAsia="hr-HR"/>
        </w:rPr>
        <w:t xml:space="preserve">. </w:t>
      </w:r>
      <w:r w:rsidRPr="00D21E3D">
        <w:rPr>
          <w:rFonts w:ascii="Times New Roman" w:eastAsia="Times New Roman" w:hAnsi="Times New Roman" w:cs="Times New Roman"/>
          <w:noProof/>
          <w:sz w:val="24"/>
          <w:lang w:val="hr-HR" w:eastAsia="hr-HR"/>
        </w:rPr>
        <w:t>100/18)</w:t>
      </w:r>
    </w:p>
    <w:p w14:paraId="7F0B5C24" w14:textId="5ECE6366" w:rsidR="004127F7" w:rsidRPr="00D21E3D" w:rsidRDefault="004127F7"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hAnsi="Times New Roman" w:cs="Times New Roman"/>
          <w:color w:val="424242"/>
          <w:sz w:val="24"/>
          <w:szCs w:val="24"/>
          <w:shd w:val="clear" w:color="auto" w:fill="FFFFFF"/>
          <w:lang w:val="hr-HR"/>
        </w:rPr>
      </w:pPr>
      <w:r w:rsidRPr="00D21E3D">
        <w:rPr>
          <w:rFonts w:ascii="Times New Roman" w:hAnsi="Times New Roman" w:cs="Times New Roman"/>
          <w:sz w:val="24"/>
          <w:szCs w:val="24"/>
          <w:shd w:val="clear" w:color="auto" w:fill="FFFFFF"/>
          <w:lang w:val="hr-HR"/>
        </w:rPr>
        <w:t xml:space="preserve">Izmjene i dopune Nacionalnog programa provedbe Strategije zbrinjavanja radioaktivnog otpada, iskorištenih izvora i iskorištenog nuklearnog goriva (Program za razdoblje do 2025. godine s pogledom do 2060. godine) koje su donesene Odlukom o donošenju Izmjena i dopuna Nacionalnog programa </w:t>
      </w:r>
      <w:r w:rsidRPr="00D21E3D">
        <w:rPr>
          <w:rFonts w:ascii="Times New Roman" w:hAnsi="Times New Roman" w:cs="Times New Roman"/>
          <w:sz w:val="24"/>
          <w:szCs w:val="24"/>
          <w:shd w:val="clear" w:color="auto" w:fill="FFFFFF"/>
          <w:lang w:val="hr-HR"/>
        </w:rPr>
        <w:lastRenderedPageBreak/>
        <w:t>provedbe Strategije zbrinjavanja radioaktivnog otpada, iskorištenih izvora i istrošenog nuklearnog goriva („Narodne novine“, br</w:t>
      </w:r>
      <w:r w:rsidR="00AE4881">
        <w:rPr>
          <w:rFonts w:ascii="Times New Roman" w:hAnsi="Times New Roman" w:cs="Times New Roman"/>
          <w:sz w:val="24"/>
          <w:szCs w:val="24"/>
          <w:shd w:val="clear" w:color="auto" w:fill="FFFFFF"/>
          <w:lang w:val="hr-HR"/>
        </w:rPr>
        <w:t>. 156/22)</w:t>
      </w:r>
    </w:p>
    <w:p w14:paraId="71DADE17" w14:textId="5672A7E2" w:rsidR="007157AD" w:rsidRPr="00D21E3D" w:rsidRDefault="007157AD"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D21E3D">
        <w:rPr>
          <w:rFonts w:ascii="Times New Roman" w:eastAsia="Times New Roman" w:hAnsi="Times New Roman" w:cs="Times New Roman"/>
          <w:sz w:val="24"/>
          <w:szCs w:val="24"/>
          <w:lang w:val="hr-HR" w:eastAsia="hr-HR"/>
        </w:rPr>
        <w:t xml:space="preserve">Zakon o Fondu za financiranje </w:t>
      </w:r>
      <w:r w:rsidRPr="00D21E3D">
        <w:rPr>
          <w:rFonts w:ascii="Times New Roman" w:hAnsi="Times New Roman" w:cs="Times New Roman"/>
          <w:noProof/>
          <w:sz w:val="24"/>
          <w:szCs w:val="24"/>
          <w:shd w:val="clear" w:color="auto" w:fill="FFFFFF"/>
          <w:lang w:val="hr-HR"/>
        </w:rPr>
        <w:t>razgradnje i zbrinjavanja radioaktivnog otpada i istrošenoga nuklearnog goriva Nuklearne elektrane Krško (</w:t>
      </w:r>
      <w:r w:rsidR="00AE4881">
        <w:rPr>
          <w:rFonts w:ascii="Times New Roman" w:hAnsi="Times New Roman" w:cs="Times New Roman"/>
          <w:noProof/>
          <w:sz w:val="24"/>
          <w:szCs w:val="24"/>
          <w:shd w:val="clear" w:color="auto" w:fill="FFFFFF"/>
          <w:lang w:val="hr-HR"/>
        </w:rPr>
        <w:t>„</w:t>
      </w:r>
      <w:r w:rsidRPr="00D21E3D">
        <w:rPr>
          <w:rFonts w:ascii="Times New Roman" w:hAnsi="Times New Roman" w:cs="Times New Roman"/>
          <w:noProof/>
          <w:sz w:val="24"/>
          <w:szCs w:val="24"/>
          <w:shd w:val="clear" w:color="auto" w:fill="FFFFFF"/>
          <w:lang w:val="hr-HR"/>
        </w:rPr>
        <w:t>Narodne novine”, br</w:t>
      </w:r>
      <w:r w:rsidR="00AE4881">
        <w:rPr>
          <w:rFonts w:ascii="Times New Roman" w:hAnsi="Times New Roman" w:cs="Times New Roman"/>
          <w:noProof/>
          <w:sz w:val="24"/>
          <w:szCs w:val="24"/>
          <w:shd w:val="clear" w:color="auto" w:fill="FFFFFF"/>
          <w:lang w:val="hr-HR"/>
        </w:rPr>
        <w:t>.</w:t>
      </w:r>
      <w:r w:rsidRPr="00D21E3D">
        <w:rPr>
          <w:rFonts w:ascii="Times New Roman" w:hAnsi="Times New Roman" w:cs="Times New Roman"/>
          <w:noProof/>
          <w:sz w:val="24"/>
          <w:szCs w:val="24"/>
          <w:shd w:val="clear" w:color="auto" w:fill="FFFFFF"/>
          <w:lang w:val="hr-HR"/>
        </w:rPr>
        <w:t xml:space="preserve"> 107/07</w:t>
      </w:r>
      <w:r w:rsidR="0061198B" w:rsidRPr="00D21E3D">
        <w:rPr>
          <w:rFonts w:ascii="Times New Roman" w:hAnsi="Times New Roman" w:cs="Times New Roman"/>
          <w:noProof/>
          <w:sz w:val="24"/>
          <w:szCs w:val="24"/>
          <w:shd w:val="clear" w:color="auto" w:fill="FFFFFF"/>
          <w:lang w:val="hr-HR"/>
        </w:rPr>
        <w:t xml:space="preserve"> i</w:t>
      </w:r>
      <w:r w:rsidRPr="00D21E3D">
        <w:rPr>
          <w:rFonts w:ascii="Times New Roman" w:hAnsi="Times New Roman" w:cs="Times New Roman"/>
          <w:noProof/>
          <w:sz w:val="24"/>
          <w:szCs w:val="24"/>
          <w:shd w:val="clear" w:color="auto" w:fill="FFFFFF"/>
          <w:lang w:val="hr-HR"/>
        </w:rPr>
        <w:t xml:space="preserve"> </w:t>
      </w:r>
      <w:r w:rsidR="0061198B" w:rsidRPr="00D21E3D">
        <w:rPr>
          <w:rFonts w:ascii="Times New Roman" w:hAnsi="Times New Roman" w:cs="Times New Roman"/>
          <w:noProof/>
          <w:sz w:val="24"/>
          <w:szCs w:val="24"/>
          <w:shd w:val="clear" w:color="auto" w:fill="FFFFFF"/>
          <w:lang w:val="hr-HR"/>
        </w:rPr>
        <w:t>21/22</w:t>
      </w:r>
      <w:r w:rsidRPr="00D21E3D">
        <w:rPr>
          <w:rFonts w:ascii="Times New Roman" w:hAnsi="Times New Roman" w:cs="Times New Roman"/>
          <w:noProof/>
          <w:sz w:val="24"/>
          <w:szCs w:val="24"/>
          <w:shd w:val="clear" w:color="auto" w:fill="FFFFFF"/>
          <w:lang w:val="hr-HR"/>
        </w:rPr>
        <w:t>)</w:t>
      </w:r>
    </w:p>
    <w:p w14:paraId="748712DC" w14:textId="3DBBD415" w:rsidR="007157AD" w:rsidRPr="00D21E3D" w:rsidRDefault="004127F7" w:rsidP="008E18B7">
      <w:pPr>
        <w:pStyle w:val="ListParagraph"/>
        <w:numPr>
          <w:ilvl w:val="0"/>
          <w:numId w:val="40"/>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D21E3D">
        <w:rPr>
          <w:rFonts w:ascii="Times New Roman" w:hAnsi="Times New Roman" w:cs="Times New Roman"/>
          <w:sz w:val="24"/>
          <w:szCs w:val="24"/>
          <w:lang w:val="hr-HR"/>
        </w:rPr>
        <w:t>Uredbu o iznosu, roku i načinu uplate sredstava za financiranje razgradnje i zbrinjavanja rad</w:t>
      </w:r>
      <w:r w:rsidR="00C07BED">
        <w:rPr>
          <w:rFonts w:ascii="Times New Roman" w:hAnsi="Times New Roman" w:cs="Times New Roman"/>
          <w:sz w:val="24"/>
          <w:szCs w:val="24"/>
          <w:lang w:val="hr-HR"/>
        </w:rPr>
        <w:t xml:space="preserve">ioaktivnog otpada i istrošenoga nuklearnog goriva Nuklearne </w:t>
      </w:r>
      <w:r w:rsidRPr="00D21E3D">
        <w:rPr>
          <w:rFonts w:ascii="Times New Roman" w:hAnsi="Times New Roman" w:cs="Times New Roman"/>
          <w:sz w:val="24"/>
          <w:szCs w:val="24"/>
          <w:lang w:val="hr-HR"/>
        </w:rPr>
        <w:t>elektrane Krško („Narodne novine“, br</w:t>
      </w:r>
      <w:r w:rsidR="00AE4881">
        <w:rPr>
          <w:rFonts w:ascii="Times New Roman" w:hAnsi="Times New Roman" w:cs="Times New Roman"/>
          <w:sz w:val="24"/>
          <w:szCs w:val="24"/>
          <w:lang w:val="hr-HR"/>
        </w:rPr>
        <w:t>.</w:t>
      </w:r>
      <w:r w:rsidRPr="00D21E3D">
        <w:rPr>
          <w:rFonts w:ascii="Times New Roman" w:hAnsi="Times New Roman" w:cs="Times New Roman"/>
          <w:sz w:val="24"/>
          <w:szCs w:val="24"/>
          <w:lang w:val="hr-HR"/>
        </w:rPr>
        <w:t xml:space="preserve"> 156/22) </w:t>
      </w:r>
    </w:p>
    <w:p w14:paraId="7CEB8185" w14:textId="3F1A490A" w:rsidR="003F0CE4" w:rsidRPr="00D21E3D" w:rsidRDefault="00274A6E" w:rsidP="008E18B7">
      <w:pPr>
        <w:pStyle w:val="ListParagraph"/>
        <w:numPr>
          <w:ilvl w:val="0"/>
          <w:numId w:val="40"/>
        </w:numPr>
        <w:shd w:val="clear" w:color="auto" w:fill="FFFFFF"/>
        <w:spacing w:after="120" w:line="276" w:lineRule="auto"/>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D21E3D">
        <w:rPr>
          <w:rFonts w:ascii="Times New Roman" w:hAnsi="Times New Roman" w:cs="Times New Roman"/>
          <w:noProof/>
          <w:sz w:val="24"/>
          <w:szCs w:val="24"/>
          <w:shd w:val="clear" w:color="auto" w:fill="FFFFFF"/>
          <w:lang w:val="hr-HR"/>
        </w:rPr>
        <w:t>Ugovor između Vlade Republike Hrvatske i Vlade Republike Slovenije o uređenju statusnih i drugih pravnih odnosa vezanih uz ulaganje, iskorištavanje i razgradnju Nuklearne elektrane Krško („Narodne novine – Međunarodni ugovori“, br</w:t>
      </w:r>
      <w:r w:rsidR="00AE4881">
        <w:rPr>
          <w:rFonts w:ascii="Times New Roman" w:hAnsi="Times New Roman" w:cs="Times New Roman"/>
          <w:noProof/>
          <w:sz w:val="24"/>
          <w:szCs w:val="24"/>
          <w:shd w:val="clear" w:color="auto" w:fill="FFFFFF"/>
          <w:lang w:val="hr-HR"/>
        </w:rPr>
        <w:t>.</w:t>
      </w:r>
      <w:r w:rsidR="00D561B1" w:rsidRPr="00D21E3D">
        <w:rPr>
          <w:rFonts w:ascii="Times New Roman" w:hAnsi="Times New Roman" w:cs="Times New Roman"/>
          <w:noProof/>
          <w:sz w:val="24"/>
          <w:szCs w:val="24"/>
          <w:shd w:val="clear" w:color="auto" w:fill="FFFFFF"/>
          <w:lang w:val="hr-HR"/>
        </w:rPr>
        <w:t xml:space="preserve"> 9/02</w:t>
      </w:r>
      <w:r w:rsidRPr="00D21E3D">
        <w:rPr>
          <w:rFonts w:ascii="Times New Roman" w:hAnsi="Times New Roman" w:cs="Times New Roman"/>
          <w:noProof/>
          <w:sz w:val="24"/>
          <w:szCs w:val="24"/>
          <w:shd w:val="clear" w:color="auto" w:fill="FFFFFF"/>
          <w:lang w:val="hr-HR"/>
        </w:rPr>
        <w:t xml:space="preserve">) (u daljnjem tekstu: </w:t>
      </w:r>
      <w:r w:rsidRPr="00D21E3D">
        <w:rPr>
          <w:rFonts w:ascii="Times New Roman" w:hAnsi="Times New Roman" w:cs="Times New Roman"/>
          <w:sz w:val="24"/>
          <w:szCs w:val="24"/>
          <w:lang w:val="hr-HR"/>
        </w:rPr>
        <w:t xml:space="preserve">bilateralni </w:t>
      </w:r>
      <w:r w:rsidRPr="00D21E3D">
        <w:rPr>
          <w:rFonts w:ascii="Times New Roman" w:hAnsi="Times New Roman" w:cs="Times New Roman"/>
          <w:noProof/>
          <w:sz w:val="24"/>
          <w:szCs w:val="24"/>
          <w:shd w:val="clear" w:color="auto" w:fill="FFFFFF"/>
          <w:lang w:val="hr-HR"/>
        </w:rPr>
        <w:t>Ugovor) i Zajedničk</w:t>
      </w:r>
      <w:r w:rsidR="003F0CE4" w:rsidRPr="00D21E3D">
        <w:rPr>
          <w:rFonts w:ascii="Times New Roman" w:hAnsi="Times New Roman" w:cs="Times New Roman"/>
          <w:noProof/>
          <w:sz w:val="24"/>
          <w:szCs w:val="24"/>
          <w:shd w:val="clear" w:color="auto" w:fill="FFFFFF"/>
          <w:lang w:val="hr-HR"/>
        </w:rPr>
        <w:t>a</w:t>
      </w:r>
      <w:r w:rsidRPr="00D21E3D">
        <w:rPr>
          <w:rFonts w:ascii="Times New Roman" w:hAnsi="Times New Roman" w:cs="Times New Roman"/>
          <w:noProof/>
          <w:sz w:val="24"/>
          <w:szCs w:val="24"/>
          <w:shd w:val="clear" w:color="auto" w:fill="FFFFFF"/>
          <w:lang w:val="hr-HR"/>
        </w:rPr>
        <w:t xml:space="preserve"> izjav</w:t>
      </w:r>
      <w:r w:rsidR="003F0CE4" w:rsidRPr="00D21E3D">
        <w:rPr>
          <w:rFonts w:ascii="Times New Roman" w:hAnsi="Times New Roman" w:cs="Times New Roman"/>
          <w:noProof/>
          <w:sz w:val="24"/>
          <w:szCs w:val="24"/>
          <w:shd w:val="clear" w:color="auto" w:fill="FFFFFF"/>
          <w:lang w:val="hr-HR"/>
        </w:rPr>
        <w:t>a</w:t>
      </w:r>
      <w:r w:rsidRPr="00D21E3D">
        <w:rPr>
          <w:rFonts w:ascii="Times New Roman" w:hAnsi="Times New Roman" w:cs="Times New Roman"/>
          <w:noProof/>
          <w:sz w:val="24"/>
          <w:szCs w:val="24"/>
          <w:shd w:val="clear" w:color="auto" w:fill="FFFFFF"/>
          <w:lang w:val="hr-HR"/>
        </w:rPr>
        <w:t xml:space="preserve"> povodom potpisivanja istog, </w:t>
      </w:r>
      <w:r w:rsidR="003F0CE4" w:rsidRPr="00D21E3D">
        <w:rPr>
          <w:rFonts w:ascii="Times New Roman" w:hAnsi="Times New Roman" w:cs="Times New Roman"/>
          <w:noProof/>
          <w:sz w:val="24"/>
          <w:szCs w:val="24"/>
          <w:shd w:val="clear" w:color="auto" w:fill="FFFFFF"/>
          <w:lang w:val="hr-HR"/>
        </w:rPr>
        <w:t xml:space="preserve">kojim su </w:t>
      </w:r>
      <w:r w:rsidRPr="00D21E3D">
        <w:rPr>
          <w:rFonts w:ascii="Times New Roman" w:hAnsi="Times New Roman" w:cs="Times New Roman"/>
          <w:noProof/>
          <w:sz w:val="24"/>
          <w:szCs w:val="24"/>
          <w:shd w:val="clear" w:color="auto" w:fill="FFFFFF"/>
          <w:lang w:val="hr-HR"/>
        </w:rPr>
        <w:t>uređeni statusni i drugi pravni odnosi vezani uz ulaganje, iskorištavanje i razgradnju NE Krško, kao i</w:t>
      </w:r>
      <w:r w:rsidRPr="00D21E3D">
        <w:rPr>
          <w:rFonts w:ascii="Times New Roman" w:hAnsi="Times New Roman" w:cs="Times New Roman"/>
          <w:noProof/>
          <w:sz w:val="24"/>
          <w:szCs w:val="24"/>
          <w:lang w:val="hr-HR"/>
        </w:rPr>
        <w:t xml:space="preserve"> zajednička odgovornost za gospodarenje radioaktivnim otpadom i istrošenim nuklearnim gorivom te odlaganje</w:t>
      </w:r>
      <w:r w:rsidR="0061198B" w:rsidRPr="00D21E3D">
        <w:rPr>
          <w:rFonts w:ascii="Times New Roman" w:hAnsi="Times New Roman" w:cs="Times New Roman"/>
          <w:noProof/>
          <w:sz w:val="24"/>
          <w:szCs w:val="24"/>
          <w:lang w:val="hr-HR"/>
        </w:rPr>
        <w:t>.</w:t>
      </w:r>
    </w:p>
    <w:p w14:paraId="71D4D867" w14:textId="77777777" w:rsidR="0061198B" w:rsidRPr="000D5D9E" w:rsidRDefault="0061198B" w:rsidP="008E18B7">
      <w:pPr>
        <w:pStyle w:val="ListParagraph"/>
        <w:shd w:val="clear" w:color="auto" w:fill="FFFFFF"/>
        <w:spacing w:after="0" w:line="276" w:lineRule="auto"/>
        <w:contextualSpacing w:val="0"/>
        <w:jc w:val="both"/>
        <w:textAlignment w:val="baseline"/>
        <w:rPr>
          <w:rFonts w:ascii="Times New Roman" w:eastAsia="Times New Roman" w:hAnsi="Times New Roman" w:cs="Times New Roman"/>
          <w:noProof/>
          <w:sz w:val="24"/>
          <w:shd w:val="clear" w:color="auto" w:fill="FFFFFF"/>
          <w:lang w:val="hr-HR" w:eastAsia="hr-HR"/>
        </w:rPr>
      </w:pPr>
    </w:p>
    <w:p w14:paraId="0D7EE8D3" w14:textId="77777777" w:rsidR="00274A6E" w:rsidRPr="000D5D9E" w:rsidRDefault="00274A6E" w:rsidP="008E18B7">
      <w:pPr>
        <w:spacing w:after="120" w:line="276" w:lineRule="auto"/>
        <w:jc w:val="both"/>
        <w:rPr>
          <w:rFonts w:ascii="Times New Roman" w:hAnsi="Times New Roman" w:cs="Times New Roman"/>
          <w:noProof/>
          <w:sz w:val="24"/>
          <w:szCs w:val="24"/>
          <w:shd w:val="clear" w:color="auto" w:fill="FFFFFF"/>
        </w:rPr>
      </w:pPr>
      <w:r w:rsidRPr="000D5D9E">
        <w:rPr>
          <w:rFonts w:ascii="Times New Roman" w:hAnsi="Times New Roman" w:cs="Times New Roman"/>
          <w:sz w:val="24"/>
          <w:szCs w:val="24"/>
        </w:rPr>
        <w:t xml:space="preserve">Prema članku 10. </w:t>
      </w:r>
      <w:r w:rsidR="00C85AC6" w:rsidRPr="000D5D9E">
        <w:rPr>
          <w:rFonts w:ascii="Times New Roman" w:hAnsi="Times New Roman" w:cs="Times New Roman"/>
          <w:sz w:val="24"/>
          <w:szCs w:val="24"/>
        </w:rPr>
        <w:t xml:space="preserve">bilateralnog </w:t>
      </w:r>
      <w:r w:rsidRPr="000D5D9E">
        <w:rPr>
          <w:rFonts w:ascii="Times New Roman" w:hAnsi="Times New Roman" w:cs="Times New Roman"/>
          <w:sz w:val="24"/>
          <w:szCs w:val="24"/>
        </w:rPr>
        <w:t xml:space="preserve">Ugovora, razgradnja NE Krško će se provoditi u skladu s Programom razgradnje, a odlaganje radioaktivnog otpada i istrošenog nuklearnog goriva u skladu s Programom odlaganja radioaktivnog otpada i istrošenog nuklearnog goriva (u daljnjem </w:t>
      </w:r>
      <w:r w:rsidRPr="000D5D9E">
        <w:rPr>
          <w:rFonts w:ascii="Times New Roman" w:hAnsi="Times New Roman" w:cs="Times New Roman"/>
          <w:noProof/>
          <w:sz w:val="24"/>
          <w:szCs w:val="24"/>
        </w:rPr>
        <w:t>tekstu: Program odlaganja). Bilateralnim Ugovorom propisano je da Program razgradnje uključuje i zbrinjavanje cjelokupnog radioaktivnog i drugog otpada nastalog tijekom razgradnje do odvoženja s lokacije NE Krško, dok Program odlaganja</w:t>
      </w:r>
      <w:r w:rsidR="00C07BED">
        <w:rPr>
          <w:rFonts w:ascii="Times New Roman" w:hAnsi="Times New Roman" w:cs="Times New Roman"/>
          <w:noProof/>
          <w:sz w:val="24"/>
          <w:szCs w:val="24"/>
        </w:rPr>
        <w:t>,</w:t>
      </w:r>
      <w:r w:rsidRPr="000D5D9E">
        <w:rPr>
          <w:rFonts w:ascii="Times New Roman" w:hAnsi="Times New Roman" w:cs="Times New Roman"/>
          <w:noProof/>
          <w:sz w:val="24"/>
          <w:szCs w:val="24"/>
        </w:rPr>
        <w:t xml:space="preserve"> između ostalog</w:t>
      </w:r>
      <w:r w:rsidR="00C07BED">
        <w:rPr>
          <w:rFonts w:ascii="Times New Roman" w:hAnsi="Times New Roman" w:cs="Times New Roman"/>
          <w:noProof/>
          <w:sz w:val="24"/>
          <w:szCs w:val="24"/>
        </w:rPr>
        <w:t>,</w:t>
      </w:r>
      <w:r w:rsidRPr="000D5D9E">
        <w:rPr>
          <w:rFonts w:ascii="Times New Roman" w:hAnsi="Times New Roman" w:cs="Times New Roman"/>
          <w:noProof/>
          <w:sz w:val="24"/>
          <w:szCs w:val="24"/>
        </w:rPr>
        <w:t xml:space="preserve"> uključuje prijedlog moguće podjele i preuzimanja radioaktivnog otpada i istrošenog nuklearnog goriva, kriterije </w:t>
      </w:r>
      <w:r w:rsidRPr="000D5D9E">
        <w:rPr>
          <w:rFonts w:ascii="Times New Roman" w:hAnsi="Times New Roman" w:cs="Times New Roman"/>
          <w:noProof/>
          <w:sz w:val="24"/>
          <w:szCs w:val="24"/>
        </w:rPr>
        <w:lastRenderedPageBreak/>
        <w:t>prihvatljivosti za odlaganje te ocjenu potrebnih financijskih sredstava i rokova izvedbe.</w:t>
      </w:r>
    </w:p>
    <w:p w14:paraId="58B68E70" w14:textId="77777777" w:rsidR="003F0CE4" w:rsidRPr="000D5D9E" w:rsidRDefault="005B0981" w:rsidP="008E18B7">
      <w:pPr>
        <w:spacing w:after="120" w:line="276" w:lineRule="auto"/>
        <w:jc w:val="both"/>
        <w:rPr>
          <w:rFonts w:ascii="Times New Roman" w:hAnsi="Times New Roman" w:cs="Times New Roman"/>
          <w:noProof/>
          <w:sz w:val="24"/>
          <w:szCs w:val="24"/>
        </w:rPr>
      </w:pPr>
      <w:r>
        <w:rPr>
          <w:rFonts w:ascii="Times New Roman" w:hAnsi="Times New Roman" w:cs="Times New Roman"/>
          <w:noProof/>
          <w:sz w:val="24"/>
          <w:szCs w:val="24"/>
        </w:rPr>
        <w:t>U skladu sa člankom</w:t>
      </w:r>
      <w:r w:rsidR="00274A6E" w:rsidRPr="000D5D9E">
        <w:rPr>
          <w:rFonts w:ascii="Times New Roman" w:hAnsi="Times New Roman" w:cs="Times New Roman"/>
          <w:noProof/>
          <w:sz w:val="24"/>
          <w:szCs w:val="24"/>
        </w:rPr>
        <w:t xml:space="preserve"> 18. </w:t>
      </w:r>
      <w:r w:rsidR="00274A6E" w:rsidRPr="000D5D9E">
        <w:rPr>
          <w:rFonts w:ascii="Times New Roman" w:hAnsi="Times New Roman" w:cs="Times New Roman"/>
          <w:sz w:val="24"/>
          <w:szCs w:val="24"/>
        </w:rPr>
        <w:t>bilateralnog</w:t>
      </w:r>
      <w:r w:rsidR="00274A6E" w:rsidRPr="000D5D9E">
        <w:rPr>
          <w:rFonts w:ascii="Times New Roman" w:hAnsi="Times New Roman" w:cs="Times New Roman"/>
          <w:noProof/>
          <w:sz w:val="24"/>
          <w:szCs w:val="24"/>
        </w:rPr>
        <w:t xml:space="preserve"> Ugovora</w:t>
      </w:r>
      <w:r>
        <w:rPr>
          <w:rFonts w:ascii="Times New Roman" w:hAnsi="Times New Roman" w:cs="Times New Roman"/>
          <w:noProof/>
          <w:sz w:val="24"/>
          <w:szCs w:val="24"/>
        </w:rPr>
        <w:t xml:space="preserve">, </w:t>
      </w:r>
      <w:r w:rsidR="00274A6E" w:rsidRPr="000D5D9E">
        <w:rPr>
          <w:rFonts w:ascii="Times New Roman" w:hAnsi="Times New Roman" w:cs="Times New Roman"/>
          <w:noProof/>
          <w:sz w:val="24"/>
          <w:szCs w:val="24"/>
        </w:rPr>
        <w:t xml:space="preserve"> Program razgradnje i Program odlaganja potvrđuje Međudržavno povjerenstvo za praćenje provođenja </w:t>
      </w:r>
      <w:r w:rsidR="00E86249" w:rsidRPr="00CB2880">
        <w:rPr>
          <w:rFonts w:ascii="Times New Roman" w:hAnsi="Times New Roman" w:cs="Times New Roman"/>
          <w:noProof/>
          <w:sz w:val="24"/>
          <w:szCs w:val="24"/>
        </w:rPr>
        <w:t xml:space="preserve">bilateralnog </w:t>
      </w:r>
      <w:r w:rsidR="00274A6E" w:rsidRPr="00CB2880">
        <w:rPr>
          <w:rFonts w:ascii="Times New Roman" w:hAnsi="Times New Roman" w:cs="Times New Roman"/>
          <w:noProof/>
          <w:sz w:val="24"/>
          <w:szCs w:val="24"/>
        </w:rPr>
        <w:t xml:space="preserve">Ugovora </w:t>
      </w:r>
      <w:r w:rsidR="00274A6E" w:rsidRPr="000D5D9E">
        <w:rPr>
          <w:rFonts w:ascii="Times New Roman" w:hAnsi="Times New Roman" w:cs="Times New Roman"/>
          <w:noProof/>
          <w:sz w:val="24"/>
          <w:szCs w:val="24"/>
        </w:rPr>
        <w:t xml:space="preserve">(u daljnjem tekstu: Međudržavno povjerenstvo). </w:t>
      </w:r>
    </w:p>
    <w:p w14:paraId="6E8349D5" w14:textId="16958260" w:rsidR="00274A6E" w:rsidRPr="00F80C72" w:rsidRDefault="00274A6E" w:rsidP="008E18B7">
      <w:pPr>
        <w:spacing w:after="120" w:line="276" w:lineRule="auto"/>
        <w:jc w:val="both"/>
        <w:rPr>
          <w:rFonts w:ascii="Times New Roman" w:hAnsi="Times New Roman" w:cs="Times New Roman"/>
          <w:noProof/>
          <w:sz w:val="24"/>
          <w:szCs w:val="24"/>
        </w:rPr>
      </w:pPr>
      <w:r w:rsidRPr="00F80C72">
        <w:rPr>
          <w:rFonts w:ascii="Times New Roman" w:hAnsi="Times New Roman" w:cs="Times New Roman"/>
          <w:noProof/>
          <w:sz w:val="24"/>
          <w:szCs w:val="24"/>
        </w:rPr>
        <w:t xml:space="preserve">Izaslanstvo </w:t>
      </w:r>
      <w:r w:rsidRPr="00F80C72">
        <w:rPr>
          <w:rFonts w:ascii="Times New Roman" w:eastAsia="Times New Roman" w:hAnsi="Times New Roman" w:cs="Times New Roman"/>
          <w:noProof/>
          <w:sz w:val="24"/>
          <w:szCs w:val="24"/>
          <w:lang w:eastAsia="hr-HR"/>
        </w:rPr>
        <w:t xml:space="preserve">Republike Hrvatske u </w:t>
      </w:r>
      <w:r w:rsidRPr="00F80C72">
        <w:rPr>
          <w:rFonts w:ascii="Times New Roman" w:hAnsi="Times New Roman" w:cs="Times New Roman"/>
          <w:noProof/>
          <w:sz w:val="24"/>
          <w:szCs w:val="24"/>
        </w:rPr>
        <w:t>Međudržavnom povjerenstvu</w:t>
      </w:r>
      <w:r w:rsidRPr="00F80C72" w:rsidDel="00A8652E">
        <w:rPr>
          <w:rFonts w:ascii="Times New Roman" w:hAnsi="Times New Roman" w:cs="Times New Roman"/>
          <w:noProof/>
          <w:sz w:val="24"/>
          <w:szCs w:val="24"/>
        </w:rPr>
        <w:t xml:space="preserve"> </w:t>
      </w:r>
      <w:r w:rsidRPr="00F80C72">
        <w:rPr>
          <w:rFonts w:ascii="Times New Roman" w:hAnsi="Times New Roman" w:cs="Times New Roman"/>
          <w:noProof/>
          <w:sz w:val="24"/>
          <w:szCs w:val="24"/>
        </w:rPr>
        <w:t>je dužno ishoditi prethodnu suglasnost Hrvatskoga sabora radi potvrđivanja navedenih Programa</w:t>
      </w:r>
      <w:r w:rsidR="003F0CE4" w:rsidRPr="00F80C72">
        <w:rPr>
          <w:rFonts w:ascii="Times New Roman" w:hAnsi="Times New Roman" w:cs="Times New Roman"/>
          <w:noProof/>
          <w:sz w:val="24"/>
          <w:szCs w:val="24"/>
        </w:rPr>
        <w:t xml:space="preserve"> </w:t>
      </w:r>
      <w:r w:rsidR="00C75CC0" w:rsidRPr="00F80C72">
        <w:rPr>
          <w:rFonts w:ascii="Times New Roman" w:hAnsi="Times New Roman" w:cs="Times New Roman"/>
          <w:noProof/>
          <w:sz w:val="24"/>
          <w:szCs w:val="24"/>
        </w:rPr>
        <w:t>koji se,</w:t>
      </w:r>
      <w:r w:rsidR="00AE4881" w:rsidRPr="00F80C72">
        <w:rPr>
          <w:rFonts w:ascii="Times New Roman" w:hAnsi="Times New Roman" w:cs="Times New Roman"/>
          <w:noProof/>
          <w:sz w:val="24"/>
          <w:szCs w:val="24"/>
        </w:rPr>
        <w:t xml:space="preserve"> </w:t>
      </w:r>
      <w:r w:rsidR="005B0981" w:rsidRPr="00F80C72">
        <w:rPr>
          <w:rFonts w:ascii="Times New Roman" w:hAnsi="Times New Roman" w:cs="Times New Roman"/>
          <w:noProof/>
          <w:sz w:val="24"/>
          <w:szCs w:val="24"/>
        </w:rPr>
        <w:t>u skladu s bilateralnim</w:t>
      </w:r>
      <w:r w:rsidR="000C5A7A" w:rsidRPr="00F80C72">
        <w:rPr>
          <w:rFonts w:ascii="Times New Roman" w:hAnsi="Times New Roman" w:cs="Times New Roman"/>
          <w:noProof/>
          <w:sz w:val="24"/>
          <w:szCs w:val="24"/>
        </w:rPr>
        <w:t xml:space="preserve"> Ugovo</w:t>
      </w:r>
      <w:r w:rsidR="005B0981" w:rsidRPr="00F80C72">
        <w:rPr>
          <w:rFonts w:ascii="Times New Roman" w:hAnsi="Times New Roman" w:cs="Times New Roman"/>
          <w:noProof/>
          <w:sz w:val="24"/>
          <w:szCs w:val="24"/>
        </w:rPr>
        <w:t>rom</w:t>
      </w:r>
      <w:r w:rsidR="00C75CC0" w:rsidRPr="00F80C72">
        <w:rPr>
          <w:rFonts w:ascii="Times New Roman" w:hAnsi="Times New Roman" w:cs="Times New Roman"/>
          <w:noProof/>
          <w:sz w:val="24"/>
          <w:szCs w:val="24"/>
        </w:rPr>
        <w:t xml:space="preserve">, </w:t>
      </w:r>
      <w:r w:rsidRPr="00F80C72">
        <w:rPr>
          <w:rFonts w:ascii="Times New Roman" w:hAnsi="Times New Roman" w:cs="Times New Roman"/>
          <w:noProof/>
          <w:sz w:val="24"/>
          <w:szCs w:val="24"/>
        </w:rPr>
        <w:t>revidir</w:t>
      </w:r>
      <w:r w:rsidR="003F0CE4" w:rsidRPr="00F80C72">
        <w:rPr>
          <w:rFonts w:ascii="Times New Roman" w:hAnsi="Times New Roman" w:cs="Times New Roman"/>
          <w:noProof/>
          <w:sz w:val="24"/>
          <w:szCs w:val="24"/>
        </w:rPr>
        <w:t>aju</w:t>
      </w:r>
      <w:r w:rsidRPr="00F80C72">
        <w:rPr>
          <w:rFonts w:ascii="Times New Roman" w:hAnsi="Times New Roman" w:cs="Times New Roman"/>
          <w:noProof/>
          <w:sz w:val="24"/>
          <w:szCs w:val="24"/>
        </w:rPr>
        <w:t xml:space="preserve"> svakih pet godina.</w:t>
      </w:r>
      <w:r w:rsidR="00830151" w:rsidRPr="00F80C72">
        <w:rPr>
          <w:rFonts w:ascii="Times New Roman" w:hAnsi="Times New Roman" w:cs="Times New Roman"/>
          <w:noProof/>
          <w:sz w:val="24"/>
          <w:szCs w:val="24"/>
        </w:rPr>
        <w:t xml:space="preserve"> </w:t>
      </w:r>
      <w:r w:rsidR="004C36F5" w:rsidRPr="00F80C72">
        <w:rPr>
          <w:rFonts w:ascii="Times New Roman" w:hAnsi="Times New Roman" w:cs="Times New Roman"/>
          <w:noProof/>
          <w:sz w:val="24"/>
          <w:szCs w:val="24"/>
        </w:rPr>
        <w:t xml:space="preserve">U veljači 2020. Hrvatski sabor donio je  odluku kojom se daje prethodna suglasnost za potvrđivanje </w:t>
      </w:r>
      <w:r w:rsidR="000D6561" w:rsidRPr="00F80C72">
        <w:rPr>
          <w:rFonts w:ascii="Times New Roman" w:hAnsi="Times New Roman" w:cs="Times New Roman"/>
          <w:noProof/>
          <w:sz w:val="24"/>
          <w:szCs w:val="24"/>
        </w:rPr>
        <w:t>3.</w:t>
      </w:r>
      <w:r w:rsidR="004C36F5" w:rsidRPr="00F80C72">
        <w:rPr>
          <w:rFonts w:ascii="Times New Roman" w:hAnsi="Times New Roman" w:cs="Times New Roman"/>
          <w:noProof/>
          <w:sz w:val="24"/>
          <w:szCs w:val="24"/>
        </w:rPr>
        <w:t xml:space="preserve"> revizije </w:t>
      </w:r>
      <w:r w:rsidR="000D6561" w:rsidRPr="00F80C72">
        <w:rPr>
          <w:rFonts w:ascii="Times New Roman" w:hAnsi="Times New Roman" w:cs="Times New Roman"/>
          <w:noProof/>
          <w:sz w:val="24"/>
          <w:szCs w:val="24"/>
        </w:rPr>
        <w:t>P</w:t>
      </w:r>
      <w:r w:rsidR="004C36F5" w:rsidRPr="00F80C72">
        <w:rPr>
          <w:rFonts w:ascii="Times New Roman" w:hAnsi="Times New Roman" w:cs="Times New Roman"/>
          <w:noProof/>
          <w:sz w:val="24"/>
          <w:szCs w:val="24"/>
        </w:rPr>
        <w:t xml:space="preserve">rograma razgradnje </w:t>
      </w:r>
      <w:r w:rsidR="000D6561" w:rsidRPr="00F80C72">
        <w:rPr>
          <w:rFonts w:ascii="Times New Roman" w:hAnsi="Times New Roman" w:cs="Times New Roman"/>
          <w:noProof/>
          <w:sz w:val="24"/>
          <w:szCs w:val="24"/>
        </w:rPr>
        <w:t xml:space="preserve">NE Krško </w:t>
      </w:r>
      <w:r w:rsidR="004C36F5" w:rsidRPr="00F80C72">
        <w:rPr>
          <w:rFonts w:ascii="Times New Roman" w:hAnsi="Times New Roman" w:cs="Times New Roman"/>
          <w:noProof/>
          <w:sz w:val="24"/>
          <w:szCs w:val="24"/>
        </w:rPr>
        <w:t xml:space="preserve">i Programa odlaganja </w:t>
      </w:r>
      <w:r w:rsidR="000D6561" w:rsidRPr="00F80C72">
        <w:rPr>
          <w:rFonts w:ascii="Times New Roman" w:hAnsi="Times New Roman" w:cs="Times New Roman"/>
          <w:noProof/>
          <w:sz w:val="24"/>
          <w:szCs w:val="24"/>
        </w:rPr>
        <w:t xml:space="preserve">radioaktivnog otpada i </w:t>
      </w:r>
      <w:r w:rsidR="004C36F5" w:rsidRPr="00F80C72">
        <w:rPr>
          <w:rFonts w:ascii="Times New Roman" w:hAnsi="Times New Roman" w:cs="Times New Roman"/>
          <w:noProof/>
          <w:sz w:val="24"/>
          <w:szCs w:val="24"/>
        </w:rPr>
        <w:t xml:space="preserve">istrošenog nuklearnog goriva NE Krško. </w:t>
      </w:r>
      <w:r w:rsidR="000D6561" w:rsidRPr="00F80C72">
        <w:rPr>
          <w:rFonts w:ascii="Times New Roman" w:hAnsi="Times New Roman" w:cs="Times New Roman"/>
          <w:noProof/>
          <w:sz w:val="24"/>
          <w:szCs w:val="24"/>
        </w:rPr>
        <w:t xml:space="preserve">Oba Programa su potvrđena na 14. sjednici Međudržavnog povjerenstva u srpnju 2020. U </w:t>
      </w:r>
      <w:r w:rsidR="004C36F5" w:rsidRPr="00F80C72">
        <w:rPr>
          <w:rFonts w:ascii="Times New Roman" w:hAnsi="Times New Roman" w:cs="Times New Roman"/>
          <w:noProof/>
          <w:sz w:val="24"/>
          <w:szCs w:val="24"/>
        </w:rPr>
        <w:t>tijeku je</w:t>
      </w:r>
      <w:r w:rsidR="000D6561" w:rsidRPr="00F80C72">
        <w:rPr>
          <w:rFonts w:ascii="Times New Roman" w:hAnsi="Times New Roman" w:cs="Times New Roman"/>
          <w:noProof/>
          <w:sz w:val="24"/>
          <w:szCs w:val="24"/>
        </w:rPr>
        <w:t xml:space="preserve"> i</w:t>
      </w:r>
      <w:r w:rsidR="004C36F5" w:rsidRPr="00F80C72">
        <w:rPr>
          <w:rFonts w:ascii="Times New Roman" w:hAnsi="Times New Roman" w:cs="Times New Roman"/>
          <w:noProof/>
          <w:sz w:val="24"/>
          <w:szCs w:val="24"/>
        </w:rPr>
        <w:t xml:space="preserve">zrada 4. </w:t>
      </w:r>
      <w:r w:rsidR="000D6561" w:rsidRPr="00F80C72">
        <w:rPr>
          <w:rFonts w:ascii="Times New Roman" w:hAnsi="Times New Roman" w:cs="Times New Roman"/>
          <w:noProof/>
          <w:sz w:val="24"/>
          <w:szCs w:val="24"/>
        </w:rPr>
        <w:t>revizij</w:t>
      </w:r>
      <w:r w:rsidR="00993017" w:rsidRPr="00F80C72">
        <w:rPr>
          <w:rFonts w:ascii="Times New Roman" w:hAnsi="Times New Roman" w:cs="Times New Roman"/>
          <w:noProof/>
          <w:sz w:val="24"/>
          <w:szCs w:val="24"/>
        </w:rPr>
        <w:t>e</w:t>
      </w:r>
      <w:r w:rsidR="000D6561" w:rsidRPr="00F80C72">
        <w:rPr>
          <w:rFonts w:ascii="Times New Roman" w:hAnsi="Times New Roman" w:cs="Times New Roman"/>
          <w:noProof/>
          <w:sz w:val="24"/>
          <w:szCs w:val="24"/>
        </w:rPr>
        <w:t xml:space="preserve"> Programa koji će biti predstavljene Međudržavnom povjerenstvu 2024. godine. Prethodna suglasnost Hrvatskog sabora i konačno potvrđivanje očekuje se krajem 2024. ili početkom 2025.</w:t>
      </w:r>
      <w:r w:rsidR="004C36F5" w:rsidRPr="00F80C72">
        <w:rPr>
          <w:rFonts w:ascii="Times New Roman" w:hAnsi="Times New Roman" w:cs="Times New Roman"/>
          <w:noProof/>
          <w:sz w:val="24"/>
          <w:szCs w:val="24"/>
        </w:rPr>
        <w:t xml:space="preserve"> </w:t>
      </w:r>
    </w:p>
    <w:p w14:paraId="3DB466D7" w14:textId="77777777" w:rsidR="003F0CE4" w:rsidRPr="000D5D9E" w:rsidRDefault="003F0CE4" w:rsidP="008E18B7">
      <w:pPr>
        <w:spacing w:after="120" w:line="276" w:lineRule="auto"/>
        <w:jc w:val="both"/>
        <w:rPr>
          <w:rFonts w:ascii="Times New Roman" w:hAnsi="Times New Roman" w:cs="Times New Roman"/>
          <w:sz w:val="24"/>
          <w:szCs w:val="24"/>
        </w:rPr>
      </w:pPr>
      <w:r w:rsidRPr="000D5D9E">
        <w:rPr>
          <w:rFonts w:ascii="Times New Roman" w:hAnsi="Times New Roman" w:cs="Times New Roman"/>
          <w:sz w:val="24"/>
          <w:szCs w:val="24"/>
        </w:rPr>
        <w:t xml:space="preserve">Odredbe Direktive </w:t>
      </w:r>
      <w:r w:rsidRPr="000D5D9E">
        <w:rPr>
          <w:rFonts w:ascii="Times New Roman" w:hAnsi="Times New Roman" w:cs="Times New Roman"/>
          <w:noProof/>
          <w:sz w:val="24"/>
          <w:szCs w:val="24"/>
        </w:rPr>
        <w:t xml:space="preserve">Vijeća 2011/70/Euratom uzimaju u obzir odredbe bilateralnog </w:t>
      </w:r>
      <w:r w:rsidRPr="000D5D9E">
        <w:rPr>
          <w:rFonts w:ascii="Times New Roman" w:hAnsi="Times New Roman" w:cs="Times New Roman"/>
          <w:sz w:val="24"/>
          <w:szCs w:val="24"/>
        </w:rPr>
        <w:t>Ugovora između Vlade Republike Slovenije i Vlade Republike Hrvatske</w:t>
      </w:r>
      <w:r w:rsidR="005B0981">
        <w:rPr>
          <w:rFonts w:ascii="Times New Roman" w:hAnsi="Times New Roman" w:cs="Times New Roman"/>
          <w:sz w:val="24"/>
          <w:szCs w:val="24"/>
        </w:rPr>
        <w:t>,</w:t>
      </w:r>
      <w:r w:rsidRPr="000D5D9E">
        <w:rPr>
          <w:rFonts w:ascii="Times New Roman" w:hAnsi="Times New Roman" w:cs="Times New Roman"/>
          <w:sz w:val="24"/>
          <w:szCs w:val="24"/>
        </w:rPr>
        <w:t xml:space="preserve"> kojim su uređeni statusni i drugi pravni odnosi povezani s ulaganjem u NE Krško, njenim iskorištavanjem i razgradnjom te suvlasništvo nad </w:t>
      </w:r>
      <w:r w:rsidR="00E86249" w:rsidRPr="00CB2880">
        <w:rPr>
          <w:rFonts w:ascii="Times New Roman" w:hAnsi="Times New Roman" w:cs="Times New Roman"/>
          <w:sz w:val="24"/>
          <w:szCs w:val="24"/>
        </w:rPr>
        <w:t>N</w:t>
      </w:r>
      <w:r w:rsidRPr="00CB2880">
        <w:rPr>
          <w:rFonts w:ascii="Times New Roman" w:hAnsi="Times New Roman" w:cs="Times New Roman"/>
          <w:sz w:val="24"/>
          <w:szCs w:val="24"/>
        </w:rPr>
        <w:t>uklearnom elektranom</w:t>
      </w:r>
      <w:r w:rsidR="00E86249" w:rsidRPr="00CB2880">
        <w:rPr>
          <w:rFonts w:ascii="Times New Roman" w:hAnsi="Times New Roman" w:cs="Times New Roman"/>
          <w:sz w:val="24"/>
          <w:szCs w:val="24"/>
        </w:rPr>
        <w:t xml:space="preserve"> Krško</w:t>
      </w:r>
      <w:r w:rsidRPr="00CB2880">
        <w:rPr>
          <w:rFonts w:ascii="Times New Roman" w:hAnsi="Times New Roman" w:cs="Times New Roman"/>
          <w:sz w:val="24"/>
          <w:szCs w:val="24"/>
        </w:rPr>
        <w:t xml:space="preserve">. </w:t>
      </w:r>
      <w:r w:rsidRPr="000D5D9E">
        <w:rPr>
          <w:rFonts w:ascii="Times New Roman" w:hAnsi="Times New Roman" w:cs="Times New Roman"/>
          <w:sz w:val="24"/>
          <w:szCs w:val="24"/>
        </w:rPr>
        <w:t>Zbog zajedničke odgovornosti u Direktivi su predviđene iznimke od određenih zahtjeva kako se ne bi sprječavala puna provedba bilateralnog Ugovora.</w:t>
      </w:r>
    </w:p>
    <w:p w14:paraId="4CDA26B0" w14:textId="7F49F81E" w:rsidR="008B34A2" w:rsidRPr="00946B31" w:rsidRDefault="00CE4698" w:rsidP="00946B31">
      <w:pPr>
        <w:spacing w:after="120" w:line="276" w:lineRule="auto"/>
        <w:jc w:val="both"/>
        <w:rPr>
          <w:rFonts w:ascii="Times New Roman" w:eastAsia="Calibri" w:hAnsi="Times New Roman" w:cs="Times New Roman"/>
          <w:sz w:val="24"/>
          <w:szCs w:val="24"/>
        </w:rPr>
      </w:pPr>
      <w:r w:rsidRPr="002269B9">
        <w:rPr>
          <w:rFonts w:ascii="Times New Roman" w:eastAsia="Calibri" w:hAnsi="Times New Roman" w:cs="Times New Roman"/>
          <w:sz w:val="24"/>
          <w:szCs w:val="24"/>
        </w:rPr>
        <w:t>Vezano uz prijenos Direktive 2011/70/Euratom, od strane E</w:t>
      </w:r>
      <w:r w:rsidR="00AE4881">
        <w:rPr>
          <w:rFonts w:ascii="Times New Roman" w:eastAsia="Calibri" w:hAnsi="Times New Roman" w:cs="Times New Roman"/>
          <w:sz w:val="24"/>
          <w:szCs w:val="24"/>
        </w:rPr>
        <w:t>uropske komisije</w:t>
      </w:r>
      <w:r w:rsidRPr="002269B9">
        <w:rPr>
          <w:rFonts w:ascii="Times New Roman" w:eastAsia="Calibri" w:hAnsi="Times New Roman" w:cs="Times New Roman"/>
          <w:sz w:val="24"/>
          <w:szCs w:val="24"/>
        </w:rPr>
        <w:t xml:space="preserve"> pokrenuta</w:t>
      </w:r>
      <w:r w:rsidR="005B0981">
        <w:rPr>
          <w:rFonts w:ascii="Times New Roman" w:eastAsia="Calibri" w:hAnsi="Times New Roman" w:cs="Times New Roman"/>
          <w:sz w:val="24"/>
          <w:szCs w:val="24"/>
        </w:rPr>
        <w:t xml:space="preserve"> su</w:t>
      </w:r>
      <w:r w:rsidRPr="002269B9">
        <w:rPr>
          <w:rFonts w:ascii="Times New Roman" w:eastAsia="Calibri" w:hAnsi="Times New Roman" w:cs="Times New Roman"/>
          <w:sz w:val="24"/>
          <w:szCs w:val="24"/>
        </w:rPr>
        <w:t xml:space="preserve"> dva postupka povrede prava, povreda br. 2018/2112 i povreda br. 2020/2267. Nakon izvršenih izmjena u nacionalnom zakonodavstvu i usvajanja relevantnih podzakonskih propisa u 2022. godini, E</w:t>
      </w:r>
      <w:r w:rsidR="00AE4881">
        <w:rPr>
          <w:rFonts w:ascii="Times New Roman" w:eastAsia="Calibri" w:hAnsi="Times New Roman" w:cs="Times New Roman"/>
          <w:sz w:val="24"/>
          <w:szCs w:val="24"/>
        </w:rPr>
        <w:t>uropska komisija</w:t>
      </w:r>
      <w:r w:rsidRPr="002269B9">
        <w:rPr>
          <w:rFonts w:ascii="Times New Roman" w:eastAsia="Calibri" w:hAnsi="Times New Roman" w:cs="Times New Roman"/>
          <w:sz w:val="24"/>
          <w:szCs w:val="24"/>
        </w:rPr>
        <w:t xml:space="preserve"> je u lipnju 2023. godine zatvorila postupak povrede prava pokrenut 2018. godine, povredu br. </w:t>
      </w:r>
      <w:r w:rsidRPr="002269B9">
        <w:rPr>
          <w:rFonts w:ascii="Times New Roman" w:eastAsia="Calibri" w:hAnsi="Times New Roman" w:cs="Times New Roman"/>
          <w:sz w:val="24"/>
          <w:szCs w:val="24"/>
        </w:rPr>
        <w:lastRenderedPageBreak/>
        <w:t xml:space="preserve">2018/2112. Međutim, postupak povrede prava  br. 2020/2267 – Obrazloženo mišljenje od 19. svibnja 2022. godine, upućeno Republici Hrvatskoj radi neusklađenosti sa člankom 6. stavkom 3. i dalje je otvoren. </w:t>
      </w:r>
    </w:p>
    <w:p w14:paraId="680B0CF2" w14:textId="77777777" w:rsidR="00274A6E" w:rsidRPr="004E13E9" w:rsidRDefault="00274A6E"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10" w:name="_Toc150846178"/>
      <w:r w:rsidRPr="004E13E9">
        <w:rPr>
          <w:rFonts w:ascii="Times New Roman" w:eastAsiaTheme="majorEastAsia" w:hAnsi="Times New Roman" w:cs="Times New Roman"/>
          <w:color w:val="2F5496" w:themeColor="accent5" w:themeShade="BF"/>
          <w:sz w:val="32"/>
          <w:szCs w:val="32"/>
        </w:rPr>
        <w:t>Odgovornosti za provedbu Nacionalnog programa</w:t>
      </w:r>
      <w:bookmarkEnd w:id="10"/>
      <w:r w:rsidRPr="004E13E9">
        <w:rPr>
          <w:rFonts w:ascii="Times New Roman" w:eastAsiaTheme="majorEastAsia" w:hAnsi="Times New Roman" w:cs="Times New Roman"/>
          <w:color w:val="2F5496" w:themeColor="accent5" w:themeShade="BF"/>
          <w:sz w:val="32"/>
          <w:szCs w:val="32"/>
        </w:rPr>
        <w:t xml:space="preserve"> </w:t>
      </w:r>
    </w:p>
    <w:p w14:paraId="0AFC860B" w14:textId="77777777" w:rsidR="00274A6E" w:rsidRPr="004E34B5" w:rsidRDefault="00274A6E" w:rsidP="00274A6E">
      <w:pPr>
        <w:rPr>
          <w:rFonts w:ascii="Times New Roman" w:hAnsi="Times New Roman" w:cs="Times New Roman"/>
        </w:rPr>
      </w:pPr>
    </w:p>
    <w:p w14:paraId="14AF1D94" w14:textId="74EE729A" w:rsidR="00274A6E" w:rsidRPr="000D5D9E" w:rsidRDefault="003F0CE4" w:rsidP="0063275A">
      <w:pPr>
        <w:spacing w:after="120" w:line="276" w:lineRule="auto"/>
        <w:jc w:val="both"/>
        <w:rPr>
          <w:rFonts w:ascii="Times New Roman" w:hAnsi="Times New Roman" w:cs="Times New Roman"/>
          <w:sz w:val="24"/>
        </w:rPr>
      </w:pPr>
      <w:r w:rsidRPr="000D5D9E">
        <w:rPr>
          <w:rFonts w:ascii="Times New Roman" w:hAnsi="Times New Roman" w:cs="Times New Roman"/>
          <w:sz w:val="24"/>
        </w:rPr>
        <w:t xml:space="preserve">Odgovornosti pojedinih dionika za provedbu </w:t>
      </w:r>
      <w:r w:rsidR="00274A6E" w:rsidRPr="000D5D9E">
        <w:rPr>
          <w:rFonts w:ascii="Times New Roman" w:hAnsi="Times New Roman" w:cs="Times New Roman"/>
          <w:sz w:val="24"/>
        </w:rPr>
        <w:t>Nacionaln</w:t>
      </w:r>
      <w:r w:rsidRPr="000D5D9E">
        <w:rPr>
          <w:rFonts w:ascii="Times New Roman" w:hAnsi="Times New Roman" w:cs="Times New Roman"/>
          <w:sz w:val="24"/>
        </w:rPr>
        <w:t>og</w:t>
      </w:r>
      <w:r w:rsidR="00274A6E" w:rsidRPr="000D5D9E">
        <w:rPr>
          <w:rFonts w:ascii="Times New Roman" w:hAnsi="Times New Roman" w:cs="Times New Roman"/>
          <w:sz w:val="24"/>
        </w:rPr>
        <w:t xml:space="preserve"> program</w:t>
      </w:r>
      <w:r w:rsidRPr="000D5D9E">
        <w:rPr>
          <w:rFonts w:ascii="Times New Roman" w:hAnsi="Times New Roman" w:cs="Times New Roman"/>
          <w:sz w:val="24"/>
        </w:rPr>
        <w:t xml:space="preserve">a, propisane su </w:t>
      </w:r>
      <w:r w:rsidR="00274A6E" w:rsidRPr="000D5D9E">
        <w:rPr>
          <w:rFonts w:ascii="Times New Roman" w:hAnsi="Times New Roman" w:cs="Times New Roman"/>
          <w:sz w:val="24"/>
        </w:rPr>
        <w:t>člankom 51. Zakona o radiološkoj i nuklearnoj sigurnosti i to kako slijedi:</w:t>
      </w:r>
    </w:p>
    <w:p w14:paraId="1D0E787B" w14:textId="77777777" w:rsidR="00274A6E" w:rsidRPr="00241B85" w:rsidRDefault="00274A6E" w:rsidP="0063275A">
      <w:pPr>
        <w:spacing w:after="120" w:line="276" w:lineRule="auto"/>
        <w:jc w:val="both"/>
        <w:rPr>
          <w:rFonts w:ascii="Times New Roman" w:hAnsi="Times New Roman" w:cs="Times New Roman"/>
          <w:sz w:val="24"/>
        </w:rPr>
      </w:pPr>
      <w:r w:rsidRPr="00241B85">
        <w:rPr>
          <w:rFonts w:ascii="Times New Roman" w:hAnsi="Times New Roman" w:cs="Times New Roman"/>
          <w:sz w:val="24"/>
        </w:rPr>
        <w:t>Ministarstvo unutarnjih poslova, kao regulatorno tijelo, je nadležno za regulatorni okvir za zbrinjavanje radioaktivnog otpada te inspekcijski nadzor na</w:t>
      </w:r>
      <w:r w:rsidR="000C5A7A" w:rsidRPr="00241B85">
        <w:rPr>
          <w:rFonts w:ascii="Times New Roman" w:hAnsi="Times New Roman" w:cs="Times New Roman"/>
          <w:sz w:val="24"/>
        </w:rPr>
        <w:t>d provedbom propisa iz djelokruga zbrinjavanja radioaktivnog otpada i to samo na</w:t>
      </w:r>
      <w:r w:rsidRPr="00241B85">
        <w:rPr>
          <w:rFonts w:ascii="Times New Roman" w:hAnsi="Times New Roman" w:cs="Times New Roman"/>
          <w:sz w:val="24"/>
        </w:rPr>
        <w:t xml:space="preserve"> teritoriju Republike Hrvatske.  </w:t>
      </w:r>
    </w:p>
    <w:p w14:paraId="4F30C59F" w14:textId="77777777" w:rsidR="00274A6E" w:rsidRPr="00241B85" w:rsidRDefault="00274A6E" w:rsidP="0063275A">
      <w:pPr>
        <w:spacing w:after="120" w:line="276" w:lineRule="auto"/>
        <w:jc w:val="both"/>
        <w:rPr>
          <w:rFonts w:ascii="Times New Roman" w:hAnsi="Times New Roman" w:cs="Times New Roman"/>
          <w:sz w:val="24"/>
        </w:rPr>
      </w:pPr>
      <w:r w:rsidRPr="00241B85">
        <w:rPr>
          <w:rFonts w:ascii="Times New Roman" w:hAnsi="Times New Roman" w:cs="Times New Roman"/>
          <w:sz w:val="24"/>
        </w:rPr>
        <w:t xml:space="preserve">Ministarstvo gospodarstva i održivog razvoja je nadležno za </w:t>
      </w:r>
      <w:r w:rsidR="00D01075" w:rsidRPr="00241B85">
        <w:rPr>
          <w:rFonts w:ascii="Times New Roman" w:hAnsi="Times New Roman" w:cs="Times New Roman"/>
          <w:sz w:val="24"/>
        </w:rPr>
        <w:t>imenovanje</w:t>
      </w:r>
      <w:r w:rsidRPr="00241B85">
        <w:rPr>
          <w:rFonts w:ascii="Times New Roman" w:hAnsi="Times New Roman" w:cs="Times New Roman"/>
          <w:sz w:val="24"/>
          <w:szCs w:val="24"/>
        </w:rPr>
        <w:t xml:space="preserve"> iz</w:t>
      </w:r>
      <w:r w:rsidR="00C85AC6" w:rsidRPr="00241B85">
        <w:rPr>
          <w:rFonts w:ascii="Times New Roman" w:hAnsi="Times New Roman" w:cs="Times New Roman"/>
          <w:sz w:val="24"/>
          <w:szCs w:val="24"/>
        </w:rPr>
        <w:t>aslanstva Republike Hrvatske u M</w:t>
      </w:r>
      <w:r w:rsidRPr="00241B85">
        <w:rPr>
          <w:rFonts w:ascii="Times New Roman" w:hAnsi="Times New Roman" w:cs="Times New Roman"/>
          <w:sz w:val="24"/>
          <w:szCs w:val="24"/>
        </w:rPr>
        <w:t>eđudržavnom povjerenstvu</w:t>
      </w:r>
      <w:r w:rsidR="00D01075" w:rsidRPr="00241B85">
        <w:rPr>
          <w:rFonts w:ascii="Times New Roman" w:hAnsi="Times New Roman" w:cs="Times New Roman"/>
          <w:sz w:val="24"/>
          <w:szCs w:val="24"/>
        </w:rPr>
        <w:t xml:space="preserve"> sukladno bilateralnom Ugovoru</w:t>
      </w:r>
      <w:r w:rsidR="000B6474" w:rsidRPr="00241B85">
        <w:rPr>
          <w:rFonts w:ascii="Times New Roman" w:hAnsi="Times New Roman" w:cs="Times New Roman"/>
          <w:sz w:val="24"/>
          <w:szCs w:val="24"/>
        </w:rPr>
        <w:t>. Ministar gospodarstva i održivog razvoja je supredsjedatelj Međudržavnog povjerenstva.</w:t>
      </w:r>
    </w:p>
    <w:p w14:paraId="1D1A54C8" w14:textId="176D0473" w:rsidR="00923A31" w:rsidRPr="00241B85" w:rsidRDefault="00274A6E" w:rsidP="0063275A">
      <w:pPr>
        <w:spacing w:line="276" w:lineRule="auto"/>
        <w:jc w:val="both"/>
        <w:rPr>
          <w:rFonts w:ascii="Times New Roman" w:hAnsi="Times New Roman" w:cs="Times New Roman"/>
          <w:sz w:val="24"/>
        </w:rPr>
      </w:pPr>
      <w:r w:rsidRPr="00241B85">
        <w:rPr>
          <w:rFonts w:ascii="Times New Roman" w:hAnsi="Times New Roman" w:cs="Times New Roman"/>
          <w:sz w:val="24"/>
        </w:rPr>
        <w:t>Fond</w:t>
      </w:r>
      <w:r w:rsidR="00B7734B" w:rsidRPr="00241B85">
        <w:rPr>
          <w:rFonts w:ascii="Times New Roman" w:hAnsi="Times New Roman" w:cs="Times New Roman"/>
          <w:sz w:val="24"/>
        </w:rPr>
        <w:t xml:space="preserve"> </w:t>
      </w:r>
      <w:r w:rsidR="00B7734B" w:rsidRPr="00241B85">
        <w:rPr>
          <w:rFonts w:ascii="Times New Roman" w:hAnsi="Times New Roman" w:cs="Times New Roman"/>
          <w:sz w:val="24"/>
          <w:szCs w:val="24"/>
        </w:rPr>
        <w:t xml:space="preserve">za financiranje razgradnje i zbrinjavanja radioaktivnog otpada i istrošenoga nuklearnog goriva </w:t>
      </w:r>
      <w:r w:rsidR="00B7734B" w:rsidRPr="00241B85">
        <w:rPr>
          <w:rFonts w:ascii="Times New Roman" w:hAnsi="Times New Roman" w:cs="Times New Roman"/>
          <w:sz w:val="24"/>
          <w:szCs w:val="24"/>
          <w:shd w:val="clear" w:color="auto" w:fill="FFFFFF" w:themeFill="background1"/>
        </w:rPr>
        <w:t>Nuklearne elektrane</w:t>
      </w:r>
      <w:r w:rsidR="00B7734B" w:rsidRPr="00241B85">
        <w:rPr>
          <w:rFonts w:ascii="Times New Roman" w:hAnsi="Times New Roman" w:cs="Times New Roman"/>
          <w:sz w:val="24"/>
          <w:szCs w:val="24"/>
        </w:rPr>
        <w:t xml:space="preserve"> Krško</w:t>
      </w:r>
      <w:r w:rsidR="00B7734B" w:rsidRPr="00241B85">
        <w:rPr>
          <w:rFonts w:ascii="Times New Roman" w:hAnsi="Times New Roman" w:cs="Times New Roman"/>
          <w:sz w:val="24"/>
        </w:rPr>
        <w:t xml:space="preserve"> </w:t>
      </w:r>
      <w:r w:rsidR="007C7EA9" w:rsidRPr="00241B85">
        <w:rPr>
          <w:rFonts w:ascii="Times New Roman" w:hAnsi="Times New Roman" w:cs="Times New Roman"/>
          <w:sz w:val="24"/>
        </w:rPr>
        <w:t>(dalje u tekstu</w:t>
      </w:r>
      <w:r w:rsidR="00B019DA" w:rsidRPr="00241B85">
        <w:rPr>
          <w:rFonts w:ascii="Times New Roman" w:hAnsi="Times New Roman" w:cs="Times New Roman"/>
          <w:sz w:val="24"/>
        </w:rPr>
        <w:t>:</w:t>
      </w:r>
      <w:r w:rsidR="007C7EA9" w:rsidRPr="00241B85">
        <w:rPr>
          <w:rFonts w:ascii="Times New Roman" w:hAnsi="Times New Roman" w:cs="Times New Roman"/>
          <w:sz w:val="24"/>
        </w:rPr>
        <w:t xml:space="preserve"> Fond) </w:t>
      </w:r>
      <w:r w:rsidR="00515C4A" w:rsidRPr="00241B85">
        <w:rPr>
          <w:rFonts w:ascii="Times New Roman" w:hAnsi="Times New Roman" w:cs="Times New Roman"/>
          <w:sz w:val="24"/>
        </w:rPr>
        <w:t>je zadužen</w:t>
      </w:r>
      <w:r w:rsidRPr="00241B85">
        <w:rPr>
          <w:rFonts w:ascii="Times New Roman" w:hAnsi="Times New Roman" w:cs="Times New Roman"/>
          <w:sz w:val="24"/>
        </w:rPr>
        <w:t xml:space="preserve"> za prikupljanje, očuvanje i povećanje vrijed</w:t>
      </w:r>
      <w:r w:rsidR="007C7EA9" w:rsidRPr="00241B85">
        <w:rPr>
          <w:rFonts w:ascii="Times New Roman" w:hAnsi="Times New Roman" w:cs="Times New Roman"/>
          <w:sz w:val="24"/>
        </w:rPr>
        <w:t xml:space="preserve">nosti sredstava za financiranje izrade, </w:t>
      </w:r>
      <w:r w:rsidRPr="00241B85">
        <w:rPr>
          <w:rFonts w:ascii="Times New Roman" w:hAnsi="Times New Roman" w:cs="Times New Roman"/>
          <w:sz w:val="24"/>
        </w:rPr>
        <w:t>revizij</w:t>
      </w:r>
      <w:r w:rsidR="007C7EA9" w:rsidRPr="00241B85">
        <w:rPr>
          <w:rFonts w:ascii="Times New Roman" w:hAnsi="Times New Roman" w:cs="Times New Roman"/>
          <w:sz w:val="24"/>
        </w:rPr>
        <w:t>e</w:t>
      </w:r>
      <w:r w:rsidRPr="00241B85">
        <w:rPr>
          <w:rFonts w:ascii="Times New Roman" w:hAnsi="Times New Roman" w:cs="Times New Roman"/>
          <w:sz w:val="24"/>
        </w:rPr>
        <w:t xml:space="preserve"> i provedb</w:t>
      </w:r>
      <w:r w:rsidR="007C7EA9" w:rsidRPr="00241B85">
        <w:rPr>
          <w:rFonts w:ascii="Times New Roman" w:hAnsi="Times New Roman" w:cs="Times New Roman"/>
          <w:sz w:val="24"/>
        </w:rPr>
        <w:t>e</w:t>
      </w:r>
      <w:r w:rsidRPr="00241B85">
        <w:rPr>
          <w:rFonts w:ascii="Times New Roman" w:hAnsi="Times New Roman" w:cs="Times New Roman"/>
          <w:sz w:val="24"/>
        </w:rPr>
        <w:t xml:space="preserve"> Programa razgradnje NE Krško i odlaganja radioaktivnog otpada i istrošenog nuklearnog goriva, </w:t>
      </w:r>
      <w:r w:rsidR="007C7EA9" w:rsidRPr="00241B85">
        <w:rPr>
          <w:rFonts w:ascii="Times New Roman" w:hAnsi="Times New Roman" w:cs="Times New Roman"/>
          <w:sz w:val="24"/>
        </w:rPr>
        <w:t xml:space="preserve">sukladno članku 10. i 11. </w:t>
      </w:r>
      <w:r w:rsidR="00E86249" w:rsidRPr="00241B85">
        <w:rPr>
          <w:rFonts w:ascii="Times New Roman" w:hAnsi="Times New Roman" w:cs="Times New Roman"/>
          <w:sz w:val="24"/>
        </w:rPr>
        <w:t xml:space="preserve">bilateralnog </w:t>
      </w:r>
      <w:r w:rsidR="007C7EA9" w:rsidRPr="00241B85">
        <w:rPr>
          <w:rFonts w:ascii="Times New Roman" w:hAnsi="Times New Roman" w:cs="Times New Roman"/>
          <w:sz w:val="24"/>
        </w:rPr>
        <w:t xml:space="preserve">Ugovora, </w:t>
      </w:r>
      <w:r w:rsidRPr="00241B85">
        <w:rPr>
          <w:rFonts w:ascii="Times New Roman" w:hAnsi="Times New Roman" w:cs="Times New Roman"/>
          <w:sz w:val="24"/>
        </w:rPr>
        <w:t xml:space="preserve">za koordinaciju pripreme i izrade Programa razgradnje i odlaganja radioaktivnog otpada i istrošenog nuklearnog goriva NE Krško te za </w:t>
      </w:r>
      <w:r w:rsidR="007C7EA9" w:rsidRPr="00241B85">
        <w:rPr>
          <w:rFonts w:ascii="Times New Roman" w:hAnsi="Times New Roman" w:cs="Times New Roman"/>
          <w:sz w:val="24"/>
        </w:rPr>
        <w:t xml:space="preserve">uspostavu </w:t>
      </w:r>
      <w:r w:rsidRPr="00241B85">
        <w:rPr>
          <w:rFonts w:ascii="Times New Roman" w:hAnsi="Times New Roman" w:cs="Times New Roman"/>
          <w:sz w:val="24"/>
        </w:rPr>
        <w:t>i upravljanje Centrom za zbrinjavanje radioaktivnog otpada</w:t>
      </w:r>
      <w:r w:rsidR="007C7EA9" w:rsidRPr="00241B85">
        <w:rPr>
          <w:rFonts w:ascii="Times New Roman" w:hAnsi="Times New Roman" w:cs="Times New Roman"/>
          <w:sz w:val="24"/>
        </w:rPr>
        <w:t>, k</w:t>
      </w:r>
      <w:r w:rsidR="00C07BED" w:rsidRPr="00241B85">
        <w:rPr>
          <w:rFonts w:ascii="Times New Roman" w:hAnsi="Times New Roman" w:cs="Times New Roman"/>
          <w:sz w:val="24"/>
        </w:rPr>
        <w:t xml:space="preserve">ao ustrojstvene jedinice Fonda. </w:t>
      </w:r>
      <w:r w:rsidR="00B7734B" w:rsidRPr="00241B85">
        <w:rPr>
          <w:rFonts w:ascii="Times New Roman" w:hAnsi="Times New Roman" w:cs="Times New Roman"/>
          <w:noProof/>
          <w:sz w:val="24"/>
          <w:shd w:val="clear" w:color="auto" w:fill="FFFFFF"/>
        </w:rPr>
        <w:t xml:space="preserve">Centar </w:t>
      </w:r>
      <w:r w:rsidR="00C07BED" w:rsidRPr="00241B85">
        <w:rPr>
          <w:rFonts w:ascii="Times New Roman" w:hAnsi="Times New Roman" w:cs="Times New Roman"/>
          <w:noProof/>
          <w:sz w:val="24"/>
          <w:shd w:val="clear" w:color="auto" w:fill="FFFFFF"/>
        </w:rPr>
        <w:t xml:space="preserve">je predviđen </w:t>
      </w:r>
      <w:r w:rsidR="00B7734B" w:rsidRPr="00241B85">
        <w:rPr>
          <w:rFonts w:ascii="Times New Roman" w:hAnsi="Times New Roman" w:cs="Times New Roman"/>
          <w:noProof/>
          <w:sz w:val="24"/>
          <w:shd w:val="clear" w:color="auto" w:fill="FFFFFF"/>
        </w:rPr>
        <w:t xml:space="preserve">na lokaciji Čerkezovac, a uključivat će građevine za prihvat, kondicioniranje, manipuliranje i dugoročno skladištenje radioaktivnog otpada i iskorištenih izvora podrijetlom s teritorija Republike Hrvatske te skladište </w:t>
      </w:r>
      <w:r w:rsidR="00B7734B" w:rsidRPr="00241B85">
        <w:rPr>
          <w:rFonts w:ascii="Times New Roman" w:hAnsi="Times New Roman" w:cs="Times New Roman"/>
          <w:noProof/>
          <w:sz w:val="24"/>
        </w:rPr>
        <w:t xml:space="preserve">za polovicu nisko i srednje </w:t>
      </w:r>
      <w:r w:rsidR="00B7734B" w:rsidRPr="00241B85">
        <w:rPr>
          <w:rFonts w:ascii="Times New Roman" w:hAnsi="Times New Roman" w:cs="Times New Roman"/>
          <w:noProof/>
          <w:sz w:val="24"/>
        </w:rPr>
        <w:lastRenderedPageBreak/>
        <w:t>radioaktivnog otpada iz NE Krško</w:t>
      </w:r>
      <w:r w:rsidR="00B7734B" w:rsidRPr="00241B85">
        <w:rPr>
          <w:rFonts w:ascii="Times New Roman" w:hAnsi="Times New Roman" w:cs="Times New Roman"/>
          <w:noProof/>
          <w:sz w:val="24"/>
          <w:shd w:val="clear" w:color="auto" w:fill="FFFFFF"/>
        </w:rPr>
        <w:t xml:space="preserve">. </w:t>
      </w:r>
      <w:r w:rsidR="00B7734B" w:rsidRPr="00241B85">
        <w:rPr>
          <w:rFonts w:ascii="Times New Roman" w:hAnsi="Times New Roman" w:cs="Times New Roman"/>
          <w:noProof/>
          <w:sz w:val="24"/>
        </w:rPr>
        <w:t xml:space="preserve">Sukladno Nacionalnom programu, lokacija Čerkezovac je preferentna lokacija </w:t>
      </w:r>
      <w:r w:rsidR="000C5A7A" w:rsidRPr="00241B85">
        <w:rPr>
          <w:rFonts w:ascii="Times New Roman" w:hAnsi="Times New Roman" w:cs="Times New Roman"/>
          <w:noProof/>
          <w:sz w:val="24"/>
        </w:rPr>
        <w:t xml:space="preserve">za oba </w:t>
      </w:r>
      <w:r w:rsidR="00C75CC0" w:rsidRPr="00241B85">
        <w:rPr>
          <w:rFonts w:ascii="Times New Roman" w:hAnsi="Times New Roman" w:cs="Times New Roman"/>
          <w:noProof/>
          <w:sz w:val="24"/>
        </w:rPr>
        <w:t xml:space="preserve">planirana </w:t>
      </w:r>
      <w:r w:rsidR="000C5A7A" w:rsidRPr="00241B85">
        <w:rPr>
          <w:rFonts w:ascii="Times New Roman" w:hAnsi="Times New Roman" w:cs="Times New Roman"/>
          <w:noProof/>
          <w:sz w:val="24"/>
        </w:rPr>
        <w:t>skladišta</w:t>
      </w:r>
      <w:r w:rsidR="00C07BED" w:rsidRPr="00241B85">
        <w:rPr>
          <w:rFonts w:ascii="Times New Roman" w:hAnsi="Times New Roman" w:cs="Times New Roman"/>
          <w:noProof/>
          <w:sz w:val="24"/>
        </w:rPr>
        <w:t xml:space="preserve"> u sklopu Centra.</w:t>
      </w:r>
    </w:p>
    <w:p w14:paraId="16334557" w14:textId="18D61FF4" w:rsidR="00274A6E" w:rsidRPr="001D21C6" w:rsidRDefault="00274A6E" w:rsidP="0063275A">
      <w:pPr>
        <w:spacing w:line="276" w:lineRule="auto"/>
        <w:jc w:val="both"/>
        <w:rPr>
          <w:rFonts w:ascii="Times New Roman" w:hAnsi="Times New Roman" w:cs="Times New Roman"/>
          <w:sz w:val="24"/>
        </w:rPr>
      </w:pPr>
      <w:r w:rsidRPr="00241B85">
        <w:rPr>
          <w:rFonts w:ascii="Times New Roman" w:hAnsi="Times New Roman" w:cs="Times New Roman"/>
          <w:sz w:val="24"/>
        </w:rPr>
        <w:t>Hrvatska elektroprivreda d.d. (dalje u tekstu</w:t>
      </w:r>
      <w:r w:rsidR="00B019DA" w:rsidRPr="00241B85">
        <w:rPr>
          <w:rFonts w:ascii="Times New Roman" w:hAnsi="Times New Roman" w:cs="Times New Roman"/>
          <w:sz w:val="24"/>
        </w:rPr>
        <w:t>:</w:t>
      </w:r>
      <w:r w:rsidRPr="00241B85">
        <w:rPr>
          <w:rFonts w:ascii="Times New Roman" w:hAnsi="Times New Roman" w:cs="Times New Roman"/>
          <w:sz w:val="24"/>
        </w:rPr>
        <w:t xml:space="preserve"> HEP d. d.), kao 50%-ni vlasnik NE Krško, obvez</w:t>
      </w:r>
      <w:r w:rsidR="00515C4A" w:rsidRPr="00241B85">
        <w:rPr>
          <w:rFonts w:ascii="Times New Roman" w:hAnsi="Times New Roman" w:cs="Times New Roman"/>
          <w:sz w:val="24"/>
        </w:rPr>
        <w:t>a</w:t>
      </w:r>
      <w:r w:rsidRPr="00241B85">
        <w:rPr>
          <w:rFonts w:ascii="Times New Roman" w:hAnsi="Times New Roman" w:cs="Times New Roman"/>
          <w:sz w:val="24"/>
        </w:rPr>
        <w:t>n je u Fond uplaćivati financijska sredstva namijenjena</w:t>
      </w:r>
      <w:r w:rsidRPr="001D21C6">
        <w:rPr>
          <w:rFonts w:ascii="Times New Roman" w:hAnsi="Times New Roman" w:cs="Times New Roman"/>
          <w:sz w:val="24"/>
        </w:rPr>
        <w:t xml:space="preserve"> za razgradnju NE Krško i zbrinjavanje radioaktivnog otpada i istrošenog nuklearnog goriva iz NE Krško.</w:t>
      </w:r>
      <w:r w:rsidR="006508AE" w:rsidRPr="006508AE">
        <w:rPr>
          <w:rFonts w:ascii="Times New Roman" w:hAnsi="Times New Roman" w:cs="Times New Roman"/>
          <w:sz w:val="24"/>
        </w:rPr>
        <w:t xml:space="preserve"> </w:t>
      </w:r>
      <w:r w:rsidR="006508AE" w:rsidRPr="001D21C6">
        <w:rPr>
          <w:rFonts w:ascii="Times New Roman" w:hAnsi="Times New Roman" w:cs="Times New Roman"/>
          <w:sz w:val="24"/>
        </w:rPr>
        <w:t>HEP d.d. je također odgovoran i za održavanje i sustavni nadzor deponija pepela i šljake nastalih tijekom rada Termoelektrane Plomin (TE Plomin)</w:t>
      </w:r>
      <w:r w:rsidR="006508AE">
        <w:rPr>
          <w:rFonts w:ascii="Times New Roman" w:hAnsi="Times New Roman" w:cs="Times New Roman"/>
          <w:sz w:val="24"/>
        </w:rPr>
        <w:t xml:space="preserve">. </w:t>
      </w:r>
      <w:r w:rsidR="006508AE" w:rsidRPr="001D21C6">
        <w:rPr>
          <w:rFonts w:ascii="Times New Roman" w:hAnsi="Times New Roman" w:cs="Times New Roman"/>
          <w:sz w:val="24"/>
        </w:rPr>
        <w:t xml:space="preserve"> </w:t>
      </w:r>
    </w:p>
    <w:p w14:paraId="47F7D56D" w14:textId="77777777" w:rsidR="00274A6E" w:rsidRDefault="006508AE" w:rsidP="0063275A">
      <w:pPr>
        <w:spacing w:line="276" w:lineRule="auto"/>
        <w:jc w:val="both"/>
        <w:rPr>
          <w:rFonts w:ascii="Times New Roman" w:hAnsi="Times New Roman" w:cs="Times New Roman"/>
          <w:sz w:val="24"/>
        </w:rPr>
      </w:pPr>
      <w:r>
        <w:rPr>
          <w:rFonts w:ascii="Times New Roman" w:hAnsi="Times New Roman" w:cs="Times New Roman"/>
          <w:sz w:val="24"/>
        </w:rPr>
        <w:t>Za s</w:t>
      </w:r>
      <w:r w:rsidR="00274A6E" w:rsidRPr="001D21C6">
        <w:rPr>
          <w:rFonts w:ascii="Times New Roman" w:hAnsi="Times New Roman" w:cs="Times New Roman"/>
          <w:sz w:val="24"/>
        </w:rPr>
        <w:t>anac</w:t>
      </w:r>
      <w:r w:rsidR="004F3BC2" w:rsidRPr="001D21C6">
        <w:rPr>
          <w:rFonts w:ascii="Times New Roman" w:hAnsi="Times New Roman" w:cs="Times New Roman"/>
          <w:sz w:val="24"/>
        </w:rPr>
        <w:t>iju lokacija na kojima se nalaze rezidui (materijali s povišenom koncentracijom prirodnih radionuklida)</w:t>
      </w:r>
      <w:r w:rsidR="00274A6E" w:rsidRPr="001D21C6">
        <w:rPr>
          <w:rFonts w:ascii="Times New Roman" w:hAnsi="Times New Roman" w:cs="Times New Roman"/>
          <w:sz w:val="24"/>
        </w:rPr>
        <w:t xml:space="preserve">, odgovorni </w:t>
      </w:r>
      <w:r>
        <w:rPr>
          <w:rFonts w:ascii="Times New Roman" w:hAnsi="Times New Roman" w:cs="Times New Roman"/>
          <w:sz w:val="24"/>
        </w:rPr>
        <w:t xml:space="preserve">su </w:t>
      </w:r>
      <w:r w:rsidR="00274A6E" w:rsidRPr="001D21C6">
        <w:rPr>
          <w:rFonts w:ascii="Times New Roman" w:hAnsi="Times New Roman" w:cs="Times New Roman"/>
          <w:sz w:val="24"/>
        </w:rPr>
        <w:t>vlasnici postrojenja koji su materijale proizveli ili vlasnici</w:t>
      </w:r>
      <w:r w:rsidR="004F3BC2" w:rsidRPr="001D21C6">
        <w:rPr>
          <w:rFonts w:ascii="Times New Roman" w:hAnsi="Times New Roman" w:cs="Times New Roman"/>
          <w:sz w:val="24"/>
        </w:rPr>
        <w:t xml:space="preserve"> ili koncesionari</w:t>
      </w:r>
      <w:r w:rsidR="00274A6E" w:rsidRPr="001D21C6">
        <w:rPr>
          <w:rFonts w:ascii="Times New Roman" w:hAnsi="Times New Roman" w:cs="Times New Roman"/>
          <w:sz w:val="24"/>
        </w:rPr>
        <w:t xml:space="preserve"> lokacija na k</w:t>
      </w:r>
      <w:r w:rsidR="00923A31">
        <w:rPr>
          <w:rFonts w:ascii="Times New Roman" w:hAnsi="Times New Roman" w:cs="Times New Roman"/>
          <w:sz w:val="24"/>
        </w:rPr>
        <w:t xml:space="preserve">ojima se ti materijali nalaze. </w:t>
      </w:r>
    </w:p>
    <w:p w14:paraId="09C380A1" w14:textId="77777777" w:rsidR="00274A6E" w:rsidRPr="00C95E3E" w:rsidRDefault="00384F46" w:rsidP="008E18B7">
      <w:pPr>
        <w:keepNext/>
        <w:keepLines/>
        <w:numPr>
          <w:ilvl w:val="0"/>
          <w:numId w:val="24"/>
        </w:numPr>
        <w:spacing w:before="240" w:after="0"/>
        <w:ind w:left="851" w:hanging="567"/>
        <w:outlineLvl w:val="0"/>
        <w:rPr>
          <w:rFonts w:ascii="Times New Roman" w:hAnsi="Times New Roman" w:cs="Times New Roman"/>
          <w:color w:val="2F5496" w:themeColor="accent5" w:themeShade="BF"/>
        </w:rPr>
      </w:pPr>
      <w:bookmarkStart w:id="11" w:name="_Toc150846179"/>
      <w:r w:rsidRPr="00C95E3E">
        <w:rPr>
          <w:rFonts w:ascii="Times New Roman" w:eastAsiaTheme="majorEastAsia" w:hAnsi="Times New Roman" w:cs="Times New Roman"/>
          <w:color w:val="2F5496" w:themeColor="accent5" w:themeShade="BF"/>
          <w:sz w:val="32"/>
          <w:szCs w:val="32"/>
        </w:rPr>
        <w:t>Status u</w:t>
      </w:r>
      <w:r w:rsidR="00C75CC0" w:rsidRPr="00C95E3E">
        <w:rPr>
          <w:rFonts w:ascii="Times New Roman" w:eastAsiaTheme="majorEastAsia" w:hAnsi="Times New Roman" w:cs="Times New Roman"/>
          <w:color w:val="2F5496" w:themeColor="accent5" w:themeShade="BF"/>
          <w:sz w:val="32"/>
          <w:szCs w:val="32"/>
        </w:rPr>
        <w:t>spostav</w:t>
      </w:r>
      <w:r w:rsidRPr="00C95E3E">
        <w:rPr>
          <w:rFonts w:ascii="Times New Roman" w:eastAsiaTheme="majorEastAsia" w:hAnsi="Times New Roman" w:cs="Times New Roman"/>
          <w:color w:val="2F5496" w:themeColor="accent5" w:themeShade="BF"/>
          <w:sz w:val="32"/>
          <w:szCs w:val="32"/>
        </w:rPr>
        <w:t>e</w:t>
      </w:r>
      <w:r w:rsidR="00C75CC0" w:rsidRPr="00C95E3E">
        <w:rPr>
          <w:rFonts w:ascii="Times New Roman" w:eastAsiaTheme="majorEastAsia" w:hAnsi="Times New Roman" w:cs="Times New Roman"/>
          <w:color w:val="2F5496" w:themeColor="accent5" w:themeShade="BF"/>
          <w:sz w:val="32"/>
          <w:szCs w:val="32"/>
        </w:rPr>
        <w:t xml:space="preserve"> s</w:t>
      </w:r>
      <w:r w:rsidR="00274A6E" w:rsidRPr="00C95E3E">
        <w:rPr>
          <w:rFonts w:ascii="Times New Roman" w:eastAsiaTheme="majorEastAsia" w:hAnsi="Times New Roman" w:cs="Times New Roman"/>
          <w:color w:val="2F5496" w:themeColor="accent5" w:themeShade="BF"/>
          <w:sz w:val="32"/>
          <w:szCs w:val="32"/>
        </w:rPr>
        <w:t>redišnje</w:t>
      </w:r>
      <w:r w:rsidR="00C75CC0" w:rsidRPr="00C95E3E">
        <w:rPr>
          <w:rFonts w:ascii="Times New Roman" w:eastAsiaTheme="majorEastAsia" w:hAnsi="Times New Roman" w:cs="Times New Roman"/>
          <w:color w:val="2F5496" w:themeColor="accent5" w:themeShade="BF"/>
          <w:sz w:val="32"/>
          <w:szCs w:val="32"/>
        </w:rPr>
        <w:t>g</w:t>
      </w:r>
      <w:r w:rsidR="00274A6E" w:rsidRPr="00C95E3E">
        <w:rPr>
          <w:rFonts w:ascii="Times New Roman" w:eastAsiaTheme="majorEastAsia" w:hAnsi="Times New Roman" w:cs="Times New Roman"/>
          <w:color w:val="2F5496" w:themeColor="accent5" w:themeShade="BF"/>
          <w:sz w:val="32"/>
          <w:szCs w:val="32"/>
        </w:rPr>
        <w:t xml:space="preserve"> skladišt</w:t>
      </w:r>
      <w:r w:rsidR="00C75CC0" w:rsidRPr="00C95E3E">
        <w:rPr>
          <w:rFonts w:ascii="Times New Roman" w:eastAsiaTheme="majorEastAsia" w:hAnsi="Times New Roman" w:cs="Times New Roman"/>
          <w:color w:val="2F5496" w:themeColor="accent5" w:themeShade="BF"/>
          <w:sz w:val="32"/>
          <w:szCs w:val="32"/>
        </w:rPr>
        <w:t xml:space="preserve">a </w:t>
      </w:r>
      <w:r w:rsidR="00274A6E" w:rsidRPr="00C95E3E">
        <w:rPr>
          <w:rFonts w:ascii="Times New Roman" w:eastAsiaTheme="majorEastAsia" w:hAnsi="Times New Roman" w:cs="Times New Roman"/>
          <w:color w:val="2F5496" w:themeColor="accent5" w:themeShade="BF"/>
          <w:sz w:val="32"/>
          <w:szCs w:val="32"/>
        </w:rPr>
        <w:t xml:space="preserve">za institucionalni radioaktivni otpad i iskorištene izvore </w:t>
      </w:r>
      <w:r w:rsidR="00C75CC0" w:rsidRPr="00C95E3E">
        <w:rPr>
          <w:rFonts w:ascii="Times New Roman" w:eastAsiaTheme="majorEastAsia" w:hAnsi="Times New Roman" w:cs="Times New Roman"/>
          <w:color w:val="2F5496" w:themeColor="accent5" w:themeShade="BF"/>
          <w:sz w:val="32"/>
          <w:szCs w:val="32"/>
        </w:rPr>
        <w:t>te skladišta za nisko i srednje radioaktivni otpad iz NE Krško</w:t>
      </w:r>
      <w:bookmarkEnd w:id="11"/>
      <w:r w:rsidR="005474B6" w:rsidRPr="008E18B7">
        <w:rPr>
          <w:rFonts w:ascii="Times New Roman" w:eastAsiaTheme="majorEastAsia" w:hAnsi="Times New Roman" w:cs="Times New Roman"/>
          <w:color w:val="2F5496" w:themeColor="accent5" w:themeShade="BF"/>
          <w:sz w:val="32"/>
          <w:szCs w:val="32"/>
        </w:rPr>
        <w:t xml:space="preserve"> </w:t>
      </w:r>
      <w:r w:rsidR="0046357F" w:rsidRPr="008E18B7">
        <w:rPr>
          <w:rFonts w:ascii="Times New Roman" w:eastAsiaTheme="majorEastAsia" w:hAnsi="Times New Roman" w:cs="Times New Roman"/>
          <w:color w:val="2F5496" w:themeColor="accent5" w:themeShade="BF"/>
          <w:sz w:val="32"/>
          <w:szCs w:val="32"/>
        </w:rPr>
        <w:t xml:space="preserve"> </w:t>
      </w:r>
    </w:p>
    <w:p w14:paraId="2C2A65A6" w14:textId="77777777" w:rsidR="00274A6E" w:rsidRDefault="00274A6E" w:rsidP="00274A6E">
      <w:pPr>
        <w:spacing w:after="0"/>
        <w:rPr>
          <w:rFonts w:ascii="Times New Roman" w:hAnsi="Times New Roman" w:cs="Times New Roman"/>
        </w:rPr>
      </w:pPr>
    </w:p>
    <w:p w14:paraId="718A5DE1" w14:textId="77777777" w:rsidR="00E86249" w:rsidRPr="00E91EC1" w:rsidRDefault="00E86249" w:rsidP="00274A6E">
      <w:pPr>
        <w:spacing w:after="0"/>
        <w:rPr>
          <w:rFonts w:ascii="Times New Roman" w:hAnsi="Times New Roman" w:cs="Times New Roman"/>
        </w:rPr>
      </w:pPr>
    </w:p>
    <w:p w14:paraId="64407301" w14:textId="77777777" w:rsidR="00D84DE4" w:rsidRPr="0061198B" w:rsidRDefault="00C75CC0" w:rsidP="0063275A">
      <w:pPr>
        <w:pStyle w:val="NoSpacing"/>
        <w:spacing w:after="120" w:line="276" w:lineRule="auto"/>
        <w:jc w:val="both"/>
        <w:rPr>
          <w:rFonts w:ascii="Times New Roman" w:eastAsia="Arial" w:hAnsi="Times New Roman" w:cs="Times New Roman"/>
          <w:sz w:val="24"/>
          <w:szCs w:val="24"/>
          <w:lang w:val="hr-HR" w:eastAsia="hr-HR"/>
        </w:rPr>
      </w:pPr>
      <w:r w:rsidRPr="0061198B">
        <w:rPr>
          <w:rFonts w:ascii="Times New Roman" w:eastAsia="Arial" w:hAnsi="Times New Roman" w:cs="Times New Roman"/>
          <w:sz w:val="24"/>
          <w:szCs w:val="24"/>
          <w:lang w:val="hr-HR" w:eastAsia="hr-HR"/>
        </w:rPr>
        <w:t xml:space="preserve">S obzirom da </w:t>
      </w:r>
      <w:r w:rsidR="00384F46" w:rsidRPr="0061198B">
        <w:rPr>
          <w:rFonts w:ascii="Times New Roman" w:eastAsia="Arial" w:hAnsi="Times New Roman" w:cs="Times New Roman"/>
          <w:sz w:val="24"/>
          <w:szCs w:val="24"/>
          <w:lang w:val="hr-HR" w:eastAsia="hr-HR"/>
        </w:rPr>
        <w:t>će</w:t>
      </w:r>
      <w:r w:rsidR="00D3799B">
        <w:rPr>
          <w:rFonts w:ascii="Times New Roman" w:eastAsia="Arial" w:hAnsi="Times New Roman" w:cs="Times New Roman"/>
          <w:sz w:val="24"/>
          <w:szCs w:val="24"/>
          <w:lang w:val="hr-HR" w:eastAsia="hr-HR"/>
        </w:rPr>
        <w:t xml:space="preserve"> s</w:t>
      </w:r>
      <w:r w:rsidRPr="0061198B">
        <w:rPr>
          <w:rFonts w:ascii="Times New Roman" w:eastAsia="Arial" w:hAnsi="Times New Roman" w:cs="Times New Roman"/>
          <w:sz w:val="24"/>
          <w:szCs w:val="24"/>
          <w:lang w:val="hr-HR" w:eastAsia="hr-HR"/>
        </w:rPr>
        <w:t>redišnje skladište institucionalnog radioaktivnog otpada i iskorištenih izvora biti u sklopu Centra za zbrinjavanje radioaktivnog otpada u kojemu će se nalaziti i dugoročno skladište nisko i srednje ra</w:t>
      </w:r>
      <w:r w:rsidR="00384F46" w:rsidRPr="0061198B">
        <w:rPr>
          <w:rFonts w:ascii="Times New Roman" w:eastAsia="Arial" w:hAnsi="Times New Roman" w:cs="Times New Roman"/>
          <w:sz w:val="24"/>
          <w:szCs w:val="24"/>
          <w:lang w:val="hr-HR" w:eastAsia="hr-HR"/>
        </w:rPr>
        <w:t xml:space="preserve">dioaktivnog otpada iz NE Krško, </w:t>
      </w:r>
      <w:r w:rsidRPr="0061198B">
        <w:rPr>
          <w:rFonts w:ascii="Times New Roman" w:eastAsia="Arial" w:hAnsi="Times New Roman" w:cs="Times New Roman"/>
          <w:sz w:val="24"/>
          <w:szCs w:val="24"/>
          <w:lang w:val="hr-HR" w:eastAsia="hr-HR"/>
        </w:rPr>
        <w:t xml:space="preserve">Fond </w:t>
      </w:r>
      <w:r w:rsidR="00D84DE4" w:rsidRPr="0061198B">
        <w:rPr>
          <w:rFonts w:ascii="Times New Roman" w:eastAsia="Arial" w:hAnsi="Times New Roman" w:cs="Times New Roman"/>
          <w:sz w:val="24"/>
          <w:szCs w:val="24"/>
          <w:lang w:val="hr-HR" w:eastAsia="hr-HR"/>
        </w:rPr>
        <w:t xml:space="preserve">je </w:t>
      </w:r>
      <w:r w:rsidRPr="0061198B">
        <w:rPr>
          <w:rFonts w:ascii="Times New Roman" w:eastAsia="Arial" w:hAnsi="Times New Roman" w:cs="Times New Roman"/>
          <w:sz w:val="24"/>
          <w:szCs w:val="24"/>
          <w:lang w:val="hr-HR" w:eastAsia="hr-HR"/>
        </w:rPr>
        <w:t>odlučio sve aktivnosti za potrebe ishođenja lokacijske dozvole, provoditi zajednički za oba skladišta u sklopu Centra.</w:t>
      </w:r>
      <w:r w:rsidR="00D84DE4" w:rsidRPr="0061198B">
        <w:rPr>
          <w:rFonts w:ascii="Times New Roman" w:eastAsia="Arial" w:hAnsi="Times New Roman" w:cs="Times New Roman"/>
          <w:sz w:val="24"/>
          <w:szCs w:val="24"/>
          <w:lang w:val="hr-HR" w:eastAsia="hr-HR"/>
        </w:rPr>
        <w:t xml:space="preserve"> </w:t>
      </w:r>
    </w:p>
    <w:p w14:paraId="1788C75B" w14:textId="77777777" w:rsidR="00384F46" w:rsidRPr="0061198B" w:rsidRDefault="00C75CC0" w:rsidP="0063275A">
      <w:pPr>
        <w:pStyle w:val="NoSpacing"/>
        <w:spacing w:after="120" w:line="276" w:lineRule="auto"/>
        <w:jc w:val="both"/>
        <w:rPr>
          <w:rFonts w:ascii="Times New Roman" w:hAnsi="Times New Roman" w:cs="Times New Roman"/>
          <w:sz w:val="24"/>
          <w:szCs w:val="24"/>
          <w:lang w:val="hr-HR"/>
        </w:rPr>
      </w:pPr>
      <w:r w:rsidRPr="0061198B">
        <w:rPr>
          <w:rFonts w:ascii="Times New Roman" w:eastAsia="Arial" w:hAnsi="Times New Roman" w:cs="Times New Roman"/>
          <w:sz w:val="24"/>
          <w:szCs w:val="24"/>
          <w:lang w:val="hr-HR" w:eastAsia="hr-HR"/>
        </w:rPr>
        <w:t xml:space="preserve">Sigurnosne analize, odnosno procjene sigurnosti, kriteriji prihvata otpada u središnje skladište radioaktivnog otpada i iskorištenih izvora i specifikacije paketa za središnje skladište institucionalnog radioaktivnog otpada i iskorištenih izvora sastavni su dio sigurnosne studije Centra i razvijaju se iterativno za potrebe ishođenja </w:t>
      </w:r>
      <w:r w:rsidR="00E86249" w:rsidRPr="00CB2880">
        <w:rPr>
          <w:rFonts w:ascii="Times New Roman" w:eastAsia="Arial" w:hAnsi="Times New Roman" w:cs="Times New Roman"/>
          <w:sz w:val="24"/>
          <w:szCs w:val="24"/>
          <w:lang w:val="hr-HR" w:eastAsia="hr-HR"/>
        </w:rPr>
        <w:t xml:space="preserve">dozvola </w:t>
      </w:r>
      <w:r w:rsidRPr="00CB2880">
        <w:rPr>
          <w:rFonts w:ascii="Times New Roman" w:eastAsia="Arial" w:hAnsi="Times New Roman" w:cs="Times New Roman"/>
          <w:sz w:val="24"/>
          <w:szCs w:val="24"/>
          <w:lang w:val="hr-HR" w:eastAsia="hr-HR"/>
        </w:rPr>
        <w:t>(lokacijske i građevinske</w:t>
      </w:r>
      <w:r w:rsidR="00E86249" w:rsidRPr="00CB2880">
        <w:rPr>
          <w:rFonts w:ascii="Times New Roman" w:eastAsia="Arial" w:hAnsi="Times New Roman" w:cs="Times New Roman"/>
          <w:sz w:val="24"/>
          <w:szCs w:val="24"/>
          <w:lang w:val="hr-HR" w:eastAsia="hr-HR"/>
        </w:rPr>
        <w:t xml:space="preserve"> dozvole</w:t>
      </w:r>
      <w:r w:rsidRPr="00CB2880">
        <w:rPr>
          <w:rFonts w:ascii="Times New Roman" w:eastAsia="Arial" w:hAnsi="Times New Roman" w:cs="Times New Roman"/>
          <w:sz w:val="24"/>
          <w:szCs w:val="24"/>
          <w:lang w:val="hr-HR" w:eastAsia="hr-HR"/>
        </w:rPr>
        <w:t xml:space="preserve"> </w:t>
      </w:r>
      <w:r w:rsidRPr="0061198B">
        <w:rPr>
          <w:rFonts w:ascii="Times New Roman" w:eastAsia="Arial" w:hAnsi="Times New Roman" w:cs="Times New Roman"/>
          <w:sz w:val="24"/>
          <w:szCs w:val="24"/>
          <w:lang w:val="hr-HR" w:eastAsia="hr-HR"/>
        </w:rPr>
        <w:t>te dozvola za probni i redovni rad).</w:t>
      </w:r>
      <w:r w:rsidRPr="0061198B">
        <w:rPr>
          <w:rFonts w:ascii="Times New Roman" w:hAnsi="Times New Roman" w:cs="Times New Roman"/>
          <w:sz w:val="24"/>
          <w:szCs w:val="24"/>
          <w:lang w:val="hr-HR"/>
        </w:rPr>
        <w:t xml:space="preserve"> </w:t>
      </w:r>
    </w:p>
    <w:p w14:paraId="7554A74D" w14:textId="77777777" w:rsidR="00C75CC0" w:rsidRPr="0061198B" w:rsidRDefault="00C75CC0" w:rsidP="0063275A">
      <w:pPr>
        <w:pStyle w:val="NoSpacing"/>
        <w:spacing w:after="120" w:line="276" w:lineRule="auto"/>
        <w:jc w:val="both"/>
        <w:rPr>
          <w:rFonts w:ascii="Times New Roman" w:eastAsia="Arial" w:hAnsi="Times New Roman" w:cs="Times New Roman"/>
          <w:color w:val="70AD47" w:themeColor="accent6"/>
          <w:sz w:val="24"/>
          <w:szCs w:val="24"/>
          <w:lang w:val="hr-HR" w:eastAsia="hr-HR"/>
        </w:rPr>
      </w:pPr>
      <w:r w:rsidRPr="0046357F">
        <w:rPr>
          <w:rFonts w:ascii="Times New Roman" w:hAnsi="Times New Roman" w:cs="Times New Roman"/>
          <w:sz w:val="24"/>
          <w:szCs w:val="24"/>
          <w:lang w:val="hr-HR"/>
        </w:rPr>
        <w:lastRenderedPageBreak/>
        <w:t xml:space="preserve">Preliminarni kriteriji prihvata otpada i specifikacija paketa </w:t>
      </w:r>
      <w:r w:rsidR="003F7D01" w:rsidRPr="0046357F">
        <w:rPr>
          <w:rFonts w:ascii="Times New Roman" w:hAnsi="Times New Roman" w:cs="Times New Roman"/>
          <w:sz w:val="24"/>
          <w:szCs w:val="24"/>
          <w:lang w:val="hr-HR"/>
        </w:rPr>
        <w:t>do sada su razrađivani i ažurirani nekoliko puta u</w:t>
      </w:r>
      <w:r w:rsidRPr="00E76C7A">
        <w:rPr>
          <w:rFonts w:ascii="Times New Roman" w:hAnsi="Times New Roman" w:cs="Times New Roman"/>
          <w:sz w:val="24"/>
          <w:szCs w:val="24"/>
          <w:lang w:val="hr-HR"/>
        </w:rPr>
        <w:t xml:space="preserve"> 2015.</w:t>
      </w:r>
      <w:r w:rsidR="003F7D01" w:rsidRPr="00E76C7A">
        <w:rPr>
          <w:rFonts w:ascii="Times New Roman" w:hAnsi="Times New Roman" w:cs="Times New Roman"/>
          <w:sz w:val="24"/>
          <w:szCs w:val="24"/>
          <w:lang w:val="hr-HR"/>
        </w:rPr>
        <w:t>,</w:t>
      </w:r>
      <w:r w:rsidRPr="00E76C7A">
        <w:rPr>
          <w:rFonts w:ascii="Times New Roman" w:hAnsi="Times New Roman" w:cs="Times New Roman"/>
          <w:sz w:val="24"/>
          <w:szCs w:val="24"/>
          <w:lang w:val="hr-HR"/>
        </w:rPr>
        <w:t xml:space="preserve"> 2019. </w:t>
      </w:r>
      <w:r w:rsidR="003F7D01" w:rsidRPr="00E76C7A">
        <w:rPr>
          <w:rFonts w:ascii="Times New Roman" w:hAnsi="Times New Roman" w:cs="Times New Roman"/>
          <w:sz w:val="24"/>
          <w:szCs w:val="24"/>
          <w:lang w:val="hr-HR"/>
        </w:rPr>
        <w:t>i 2022. godini</w:t>
      </w:r>
      <w:r w:rsidR="006B16B7" w:rsidRPr="00E76C7A">
        <w:rPr>
          <w:rFonts w:ascii="Times New Roman" w:hAnsi="Times New Roman" w:cs="Times New Roman"/>
          <w:sz w:val="24"/>
          <w:szCs w:val="24"/>
          <w:lang w:val="hr-HR"/>
        </w:rPr>
        <w:t>.</w:t>
      </w:r>
      <w:r w:rsidRPr="00E76C7A">
        <w:rPr>
          <w:rFonts w:ascii="Times New Roman" w:hAnsi="Times New Roman" w:cs="Times New Roman"/>
          <w:sz w:val="24"/>
          <w:szCs w:val="24"/>
          <w:lang w:val="hr-HR"/>
        </w:rPr>
        <w:t xml:space="preserve"> </w:t>
      </w:r>
      <w:r w:rsidR="006B16B7" w:rsidRPr="00E76C7A">
        <w:rPr>
          <w:rFonts w:ascii="Times New Roman" w:hAnsi="Times New Roman" w:cs="Times New Roman"/>
          <w:sz w:val="24"/>
          <w:szCs w:val="24"/>
          <w:lang w:val="hr-HR"/>
        </w:rPr>
        <w:t>Isti će se</w:t>
      </w:r>
      <w:r w:rsidRPr="00E76C7A">
        <w:rPr>
          <w:rFonts w:ascii="Times New Roman" w:hAnsi="Times New Roman" w:cs="Times New Roman"/>
          <w:sz w:val="24"/>
          <w:szCs w:val="24"/>
          <w:lang w:val="hr-HR"/>
        </w:rPr>
        <w:t xml:space="preserve"> razraditi i revidirati na temelju dodatne karakterizacije inventara institucionalnog</w:t>
      </w:r>
      <w:r w:rsidR="001D21C6" w:rsidRPr="00E76C7A">
        <w:rPr>
          <w:rFonts w:ascii="Times New Roman" w:hAnsi="Times New Roman" w:cs="Times New Roman"/>
          <w:sz w:val="24"/>
          <w:szCs w:val="24"/>
          <w:lang w:val="hr-HR"/>
        </w:rPr>
        <w:t xml:space="preserve"> </w:t>
      </w:r>
      <w:r w:rsidRPr="00E76C7A">
        <w:rPr>
          <w:rFonts w:ascii="Times New Roman" w:hAnsi="Times New Roman" w:cs="Times New Roman"/>
          <w:sz w:val="24"/>
          <w:szCs w:val="24"/>
          <w:lang w:val="hr-HR"/>
        </w:rPr>
        <w:t>radioaktivnog otpada i nisko i srednje radioaktivnog otpada iz NE Krško</w:t>
      </w:r>
      <w:r w:rsidR="003F7D01" w:rsidRPr="00E76C7A">
        <w:rPr>
          <w:rFonts w:ascii="Times New Roman" w:hAnsi="Times New Roman" w:cs="Times New Roman"/>
          <w:sz w:val="24"/>
          <w:szCs w:val="24"/>
          <w:lang w:val="hr-HR"/>
        </w:rPr>
        <w:t xml:space="preserve"> i</w:t>
      </w:r>
      <w:r w:rsidRPr="00E76C7A">
        <w:rPr>
          <w:rFonts w:ascii="Times New Roman" w:hAnsi="Times New Roman" w:cs="Times New Roman"/>
          <w:sz w:val="24"/>
          <w:szCs w:val="24"/>
          <w:lang w:val="hr-HR"/>
        </w:rPr>
        <w:t xml:space="preserve"> predloženih tehnoloških rješenja </w:t>
      </w:r>
      <w:r w:rsidR="003F7D01" w:rsidRPr="00E76C7A">
        <w:rPr>
          <w:rFonts w:ascii="Times New Roman" w:hAnsi="Times New Roman" w:cs="Times New Roman"/>
          <w:sz w:val="24"/>
          <w:szCs w:val="24"/>
          <w:lang w:val="hr-HR"/>
        </w:rPr>
        <w:t xml:space="preserve">te konačno potvrditi </w:t>
      </w:r>
      <w:r w:rsidR="00DD2188" w:rsidRPr="00E76C7A">
        <w:rPr>
          <w:rFonts w:ascii="Times New Roman" w:hAnsi="Times New Roman" w:cs="Times New Roman"/>
          <w:sz w:val="24"/>
          <w:szCs w:val="24"/>
          <w:lang w:val="hr-HR"/>
        </w:rPr>
        <w:t>kroz sigurnosne analize za potrebe ishođenja lokacijske, odnosno građevinske dozvole.</w:t>
      </w:r>
    </w:p>
    <w:p w14:paraId="4BA32C7C" w14:textId="77777777" w:rsidR="00C07BED" w:rsidRPr="008E18B7" w:rsidRDefault="00C07BED" w:rsidP="00232AFF">
      <w:pPr>
        <w:pStyle w:val="Heading2"/>
        <w:rPr>
          <w:lang w:val="hr-HR"/>
        </w:rPr>
      </w:pPr>
    </w:p>
    <w:p w14:paraId="4DEE6018" w14:textId="77777777" w:rsidR="00AB56F8" w:rsidRPr="00946B31" w:rsidRDefault="000D5D9E" w:rsidP="008E18B7">
      <w:pPr>
        <w:keepNext/>
        <w:keepLines/>
        <w:numPr>
          <w:ilvl w:val="1"/>
          <w:numId w:val="24"/>
        </w:numPr>
        <w:spacing w:before="40" w:after="0"/>
        <w:ind w:left="1134" w:hanging="567"/>
        <w:outlineLvl w:val="1"/>
        <w:rPr>
          <w:rFonts w:ascii="Times New Roman" w:hAnsi="Times New Roman" w:cs="Times New Roman"/>
          <w:color w:val="1F4E79" w:themeColor="accent1" w:themeShade="80"/>
          <w:sz w:val="28"/>
          <w:szCs w:val="28"/>
        </w:rPr>
      </w:pPr>
      <w:bookmarkStart w:id="12" w:name="_Toc150846180"/>
      <w:r w:rsidRPr="00946B31">
        <w:rPr>
          <w:rFonts w:ascii="Times New Roman" w:hAnsi="Times New Roman" w:cs="Times New Roman"/>
          <w:color w:val="1F4E79" w:themeColor="accent1" w:themeShade="80"/>
          <w:sz w:val="28"/>
          <w:szCs w:val="28"/>
        </w:rPr>
        <w:t>Lokacijska dozvola za Centar</w:t>
      </w:r>
      <w:bookmarkStart w:id="13" w:name="_Toc139467704"/>
      <w:bookmarkEnd w:id="12"/>
    </w:p>
    <w:p w14:paraId="4CE96AC2" w14:textId="77777777" w:rsidR="00232AFF" w:rsidRPr="00232AFF" w:rsidRDefault="00232AFF" w:rsidP="008E18B7">
      <w:pPr>
        <w:spacing w:after="0"/>
        <w:rPr>
          <w:lang w:val="en-US"/>
        </w:rPr>
      </w:pPr>
    </w:p>
    <w:p w14:paraId="31B17FDA" w14:textId="77777777" w:rsidR="00341CC5" w:rsidRPr="00241B85" w:rsidRDefault="00FD2636" w:rsidP="0063275A">
      <w:pPr>
        <w:spacing w:after="120" w:line="276" w:lineRule="auto"/>
        <w:jc w:val="both"/>
        <w:rPr>
          <w:rFonts w:ascii="Times New Roman" w:hAnsi="Times New Roman" w:cs="Times New Roman"/>
          <w:sz w:val="24"/>
          <w:lang w:eastAsia="zh-CN"/>
        </w:rPr>
      </w:pPr>
      <w:r w:rsidRPr="00241B85">
        <w:rPr>
          <w:rFonts w:ascii="Times New Roman" w:hAnsi="Times New Roman" w:cs="Times New Roman"/>
          <w:sz w:val="24"/>
          <w:lang w:eastAsia="zh-CN"/>
        </w:rPr>
        <w:t>U 2022. godini nije ishođena lokacijska dozvola za Centar, ali je z</w:t>
      </w:r>
      <w:r w:rsidR="00341CC5" w:rsidRPr="00241B85">
        <w:rPr>
          <w:rFonts w:ascii="Times New Roman" w:hAnsi="Times New Roman" w:cs="Times New Roman"/>
          <w:sz w:val="24"/>
          <w:lang w:eastAsia="zh-CN"/>
        </w:rPr>
        <w:t>a potrebe ishođenja lokacijske dozvole, usvojena konačna verzija idejnog rješenja Centra</w:t>
      </w:r>
      <w:r w:rsidRPr="00241B85">
        <w:rPr>
          <w:rFonts w:ascii="Times New Roman" w:hAnsi="Times New Roman" w:cs="Times New Roman"/>
          <w:sz w:val="24"/>
          <w:lang w:eastAsia="zh-CN"/>
        </w:rPr>
        <w:t xml:space="preserve"> </w:t>
      </w:r>
      <w:r w:rsidR="00D84DE4" w:rsidRPr="00241B85">
        <w:rPr>
          <w:rFonts w:ascii="Times New Roman" w:hAnsi="Times New Roman" w:cs="Times New Roman"/>
          <w:sz w:val="24"/>
          <w:lang w:eastAsia="zh-CN"/>
        </w:rPr>
        <w:t>kao</w:t>
      </w:r>
      <w:r w:rsidR="00341CC5" w:rsidRPr="00241B85">
        <w:rPr>
          <w:rFonts w:ascii="Times New Roman" w:hAnsi="Times New Roman" w:cs="Times New Roman"/>
          <w:sz w:val="24"/>
          <w:lang w:eastAsia="zh-CN"/>
        </w:rPr>
        <w:t xml:space="preserve"> temeljni dokument za izradu idejnog projekta, studije utjecaja na okoliš</w:t>
      </w:r>
      <w:r w:rsidR="00341CC5" w:rsidRPr="00241B85">
        <w:rPr>
          <w:rFonts w:ascii="Times New Roman" w:hAnsi="Times New Roman" w:cs="Times New Roman"/>
          <w:sz w:val="24"/>
        </w:rPr>
        <w:t xml:space="preserve"> i prve </w:t>
      </w:r>
      <w:r w:rsidR="00341CC5" w:rsidRPr="00241B85">
        <w:rPr>
          <w:rFonts w:ascii="Times New Roman" w:hAnsi="Times New Roman" w:cs="Times New Roman"/>
          <w:sz w:val="24"/>
          <w:lang w:eastAsia="zh-CN"/>
        </w:rPr>
        <w:t xml:space="preserve">verzije sigurnosnih analiza. </w:t>
      </w:r>
    </w:p>
    <w:p w14:paraId="01828CD7" w14:textId="12A72425" w:rsidR="00341CC5" w:rsidRPr="001D21C6" w:rsidRDefault="00341CC5" w:rsidP="0063275A">
      <w:pPr>
        <w:spacing w:after="120" w:line="276" w:lineRule="auto"/>
        <w:jc w:val="both"/>
        <w:rPr>
          <w:rFonts w:ascii="Times New Roman" w:hAnsi="Times New Roman" w:cs="Times New Roman"/>
          <w:sz w:val="24"/>
        </w:rPr>
      </w:pPr>
      <w:r w:rsidRPr="00241B85">
        <w:rPr>
          <w:rFonts w:ascii="Times New Roman" w:hAnsi="Times New Roman"/>
          <w:sz w:val="24"/>
        </w:rPr>
        <w:t>Do kraja</w:t>
      </w:r>
      <w:r w:rsidR="00D84DE4" w:rsidRPr="00241B85">
        <w:rPr>
          <w:rFonts w:ascii="Times New Roman" w:hAnsi="Times New Roman"/>
          <w:sz w:val="24"/>
        </w:rPr>
        <w:t xml:space="preserve"> ovog</w:t>
      </w:r>
      <w:r w:rsidRPr="00241B85">
        <w:rPr>
          <w:rFonts w:ascii="Times New Roman" w:hAnsi="Times New Roman"/>
          <w:sz w:val="24"/>
        </w:rPr>
        <w:t xml:space="preserve"> izvještajnog razdoblja, nije donesen </w:t>
      </w:r>
      <w:r w:rsidR="00D84DE4" w:rsidRPr="00241B85">
        <w:rPr>
          <w:rFonts w:ascii="Times New Roman" w:hAnsi="Times New Roman"/>
          <w:sz w:val="24"/>
        </w:rPr>
        <w:t xml:space="preserve">ni </w:t>
      </w:r>
      <w:r w:rsidRPr="00241B85">
        <w:rPr>
          <w:rFonts w:ascii="Times New Roman" w:hAnsi="Times New Roman"/>
          <w:sz w:val="24"/>
        </w:rPr>
        <w:t>Državni plan prostornog razvoja niti Zakon o Centru za zbrinjavanje radioaktivnog otpada kao alternativno rješenje</w:t>
      </w:r>
      <w:r w:rsidRPr="001D21C6">
        <w:rPr>
          <w:rFonts w:ascii="Times New Roman" w:hAnsi="Times New Roman"/>
          <w:sz w:val="24"/>
        </w:rPr>
        <w:t xml:space="preserve">. S tim u vezi Ministarstvo prostornog uređenja, graditeljstva i državne imovine </w:t>
      </w:r>
      <w:r w:rsidR="005B0981">
        <w:rPr>
          <w:rFonts w:ascii="Times New Roman" w:hAnsi="Times New Roman"/>
          <w:sz w:val="24"/>
        </w:rPr>
        <w:t xml:space="preserve"> je </w:t>
      </w:r>
      <w:r w:rsidR="00D84DE4">
        <w:rPr>
          <w:rFonts w:ascii="Times New Roman" w:hAnsi="Times New Roman"/>
          <w:sz w:val="24"/>
        </w:rPr>
        <w:t xml:space="preserve">u </w:t>
      </w:r>
      <w:r w:rsidR="00D84DE4" w:rsidRPr="001D21C6">
        <w:rPr>
          <w:rFonts w:ascii="Times New Roman" w:hAnsi="Times New Roman"/>
          <w:sz w:val="24"/>
        </w:rPr>
        <w:t>2022. godin</w:t>
      </w:r>
      <w:r w:rsidR="00D84DE4">
        <w:rPr>
          <w:rFonts w:ascii="Times New Roman" w:hAnsi="Times New Roman"/>
          <w:sz w:val="24"/>
        </w:rPr>
        <w:t xml:space="preserve">i </w:t>
      </w:r>
      <w:r w:rsidRPr="001D21C6">
        <w:rPr>
          <w:rFonts w:ascii="Times New Roman" w:hAnsi="Times New Roman"/>
          <w:sz w:val="24"/>
        </w:rPr>
        <w:t>pokrenulo postupak Izmjena i dopuna Zakona o prostornom uređenju kojim se omoguć</w:t>
      </w:r>
      <w:r w:rsidR="00753AC2">
        <w:rPr>
          <w:rFonts w:ascii="Times New Roman" w:hAnsi="Times New Roman"/>
          <w:sz w:val="24"/>
        </w:rPr>
        <w:t>ava</w:t>
      </w:r>
      <w:r w:rsidRPr="001D21C6">
        <w:rPr>
          <w:rFonts w:ascii="Times New Roman" w:hAnsi="Times New Roman"/>
          <w:sz w:val="24"/>
        </w:rPr>
        <w:t xml:space="preserve"> izdvojeno donošenje Državnog plana prostornog razvo</w:t>
      </w:r>
      <w:r w:rsidRPr="00CB2880">
        <w:rPr>
          <w:rFonts w:ascii="Times New Roman" w:hAnsi="Times New Roman"/>
          <w:sz w:val="24"/>
        </w:rPr>
        <w:t>j</w:t>
      </w:r>
      <w:r w:rsidR="00272D37" w:rsidRPr="00CB2880">
        <w:rPr>
          <w:rFonts w:ascii="Times New Roman" w:hAnsi="Times New Roman"/>
          <w:sz w:val="24"/>
        </w:rPr>
        <w:t>a</w:t>
      </w:r>
      <w:r w:rsidRPr="00CB2880">
        <w:rPr>
          <w:rFonts w:ascii="Times New Roman" w:hAnsi="Times New Roman"/>
          <w:sz w:val="24"/>
        </w:rPr>
        <w:t xml:space="preserve"> </w:t>
      </w:r>
      <w:r w:rsidRPr="001D21C6">
        <w:rPr>
          <w:rFonts w:ascii="Times New Roman" w:hAnsi="Times New Roman"/>
          <w:sz w:val="24"/>
        </w:rPr>
        <w:t xml:space="preserve">za građevine i zahvate u prostoru od državnog značaja (za zahvate navedene u članku 2. Uredbe o određivanju građevina, drugih zahvata u prostoru i površina državnog i područnog (regionalnog) značaja). </w:t>
      </w:r>
    </w:p>
    <w:p w14:paraId="0861C1E4" w14:textId="77777777" w:rsidR="00341CC5" w:rsidRPr="001D21C6" w:rsidRDefault="00D84DE4" w:rsidP="0063275A">
      <w:pPr>
        <w:spacing w:after="120" w:line="276" w:lineRule="auto"/>
        <w:jc w:val="both"/>
        <w:rPr>
          <w:rFonts w:ascii="Times New Roman" w:hAnsi="Times New Roman" w:cs="Times New Roman"/>
          <w:sz w:val="24"/>
        </w:rPr>
      </w:pPr>
      <w:r>
        <w:rPr>
          <w:rFonts w:ascii="Times New Roman" w:hAnsi="Times New Roman" w:cs="Times New Roman"/>
          <w:sz w:val="24"/>
        </w:rPr>
        <w:t xml:space="preserve">Vezano uz prostorni plan,  </w:t>
      </w:r>
      <w:r w:rsidR="00341CC5" w:rsidRPr="001D21C6">
        <w:rPr>
          <w:rFonts w:ascii="Times New Roman" w:hAnsi="Times New Roman" w:cs="Times New Roman"/>
          <w:sz w:val="24"/>
        </w:rPr>
        <w:t>Fond</w:t>
      </w:r>
      <w:r w:rsidR="005B0981">
        <w:rPr>
          <w:rFonts w:ascii="Times New Roman" w:hAnsi="Times New Roman" w:cs="Times New Roman"/>
          <w:sz w:val="24"/>
        </w:rPr>
        <w:t xml:space="preserve"> je</w:t>
      </w:r>
      <w:r w:rsidR="00341CC5" w:rsidRPr="001D21C6">
        <w:rPr>
          <w:rFonts w:ascii="Times New Roman" w:hAnsi="Times New Roman" w:cs="Times New Roman"/>
          <w:sz w:val="24"/>
        </w:rPr>
        <w:t xml:space="preserve"> 2020. godine</w:t>
      </w:r>
      <w:r>
        <w:rPr>
          <w:rFonts w:ascii="Times New Roman" w:hAnsi="Times New Roman" w:cs="Times New Roman"/>
          <w:sz w:val="24"/>
        </w:rPr>
        <w:t>,</w:t>
      </w:r>
      <w:r w:rsidR="00341CC5" w:rsidRPr="001D21C6">
        <w:rPr>
          <w:rFonts w:ascii="Times New Roman" w:hAnsi="Times New Roman" w:cs="Times New Roman"/>
          <w:sz w:val="24"/>
        </w:rPr>
        <w:t xml:space="preserve"> temeljem inicijative za izradu IV. izmjena i dopuna Prostornog plana Sisačko-moslavačke županije</w:t>
      </w:r>
      <w:r w:rsidR="005B0981">
        <w:rPr>
          <w:rFonts w:ascii="Times New Roman" w:hAnsi="Times New Roman" w:cs="Times New Roman"/>
          <w:sz w:val="24"/>
        </w:rPr>
        <w:t>,</w:t>
      </w:r>
      <w:r w:rsidR="00341CC5" w:rsidRPr="001D21C6">
        <w:rPr>
          <w:rFonts w:ascii="Times New Roman" w:hAnsi="Times New Roman" w:cs="Times New Roman"/>
          <w:sz w:val="24"/>
        </w:rPr>
        <w:t xml:space="preserve"> predao zahtjev za uvrštenje zahvata Centra i u Prostorni plan Sisačko-moslavačke županije. Izmjene i dopune prostornog plana Sisačko-moslavačk</w:t>
      </w:r>
      <w:r w:rsidR="005B0981">
        <w:rPr>
          <w:rFonts w:ascii="Times New Roman" w:hAnsi="Times New Roman" w:cs="Times New Roman"/>
          <w:sz w:val="24"/>
        </w:rPr>
        <w:t xml:space="preserve">e županije kasne </w:t>
      </w:r>
      <w:r w:rsidR="00341CC5" w:rsidRPr="001D21C6">
        <w:rPr>
          <w:rFonts w:ascii="Times New Roman" w:hAnsi="Times New Roman" w:cs="Times New Roman"/>
          <w:sz w:val="24"/>
        </w:rPr>
        <w:t>zbog</w:t>
      </w:r>
      <w:r w:rsidR="005B0981">
        <w:rPr>
          <w:rFonts w:ascii="Times New Roman" w:hAnsi="Times New Roman" w:cs="Times New Roman"/>
          <w:sz w:val="24"/>
        </w:rPr>
        <w:t xml:space="preserve"> uklanjanja posljedica </w:t>
      </w:r>
      <w:r w:rsidR="00341CC5" w:rsidRPr="001D21C6">
        <w:rPr>
          <w:rFonts w:ascii="Times New Roman" w:hAnsi="Times New Roman" w:cs="Times New Roman"/>
          <w:sz w:val="24"/>
        </w:rPr>
        <w:t>razornih potresa</w:t>
      </w:r>
      <w:r w:rsidR="000D5D9E" w:rsidRPr="001D21C6">
        <w:rPr>
          <w:rFonts w:ascii="Times New Roman" w:hAnsi="Times New Roman" w:cs="Times New Roman"/>
          <w:sz w:val="24"/>
        </w:rPr>
        <w:t xml:space="preserve"> te IV. </w:t>
      </w:r>
      <w:r w:rsidR="00341CC5" w:rsidRPr="001D21C6">
        <w:rPr>
          <w:rFonts w:ascii="Times New Roman" w:hAnsi="Times New Roman" w:cs="Times New Roman"/>
          <w:sz w:val="24"/>
        </w:rPr>
        <w:t xml:space="preserve">ni V. izmjene i dopune Prostornog plana Sisačko-moslavačke županije nisu obuhvatile zahtjev Fonda. </w:t>
      </w:r>
      <w:bookmarkStart w:id="14" w:name="_Ref139467269"/>
      <w:bookmarkStart w:id="15" w:name="_Toc139467707"/>
      <w:bookmarkEnd w:id="13"/>
    </w:p>
    <w:p w14:paraId="2957FAA2" w14:textId="7FE7B732" w:rsidR="00341CC5" w:rsidRPr="00AF21A5" w:rsidRDefault="00341CC5" w:rsidP="00FD2636">
      <w:pPr>
        <w:jc w:val="both"/>
        <w:rPr>
          <w:rFonts w:ascii="Times New Roman" w:hAnsi="Times New Roman" w:cs="Times New Roman"/>
          <w:sz w:val="24"/>
          <w:lang w:eastAsia="zh-CN"/>
        </w:rPr>
      </w:pPr>
      <w:r w:rsidRPr="00AF21A5">
        <w:rPr>
          <w:rFonts w:ascii="Times New Roman" w:hAnsi="Times New Roman" w:cs="Times New Roman"/>
          <w:sz w:val="24"/>
        </w:rPr>
        <w:lastRenderedPageBreak/>
        <w:t>U 2022. godini</w:t>
      </w:r>
      <w:r w:rsidRPr="00AF21A5">
        <w:rPr>
          <w:rFonts w:ascii="Times New Roman" w:hAnsi="Times New Roman" w:cs="Times New Roman"/>
          <w:b/>
          <w:sz w:val="24"/>
        </w:rPr>
        <w:t xml:space="preserve"> </w:t>
      </w:r>
      <w:r w:rsidR="00C07BED" w:rsidRPr="00AF21A5">
        <w:rPr>
          <w:rFonts w:ascii="Times New Roman" w:hAnsi="Times New Roman" w:cs="Times New Roman"/>
          <w:sz w:val="24"/>
        </w:rPr>
        <w:t>Fond je započeo</w:t>
      </w:r>
      <w:r w:rsidRPr="00AF21A5">
        <w:rPr>
          <w:rFonts w:ascii="Times New Roman" w:hAnsi="Times New Roman" w:cs="Times New Roman"/>
          <w:sz w:val="24"/>
        </w:rPr>
        <w:t xml:space="preserve"> postupak izrade studije utjecaja na okoliš, a u </w:t>
      </w:r>
      <w:r w:rsidRPr="00AF21A5">
        <w:rPr>
          <w:rFonts w:ascii="Times New Roman" w:hAnsi="Times New Roman" w:cs="Times New Roman"/>
          <w:sz w:val="24"/>
          <w:lang w:eastAsia="zh-CN"/>
        </w:rPr>
        <w:t>prosincu iste godine, za potrebe izrade studije, Ministarstvu gospodarstva i održivog razvoja pred</w:t>
      </w:r>
      <w:r w:rsidR="00C07BED" w:rsidRPr="00AF21A5">
        <w:rPr>
          <w:rFonts w:ascii="Times New Roman" w:hAnsi="Times New Roman" w:cs="Times New Roman"/>
          <w:sz w:val="24"/>
          <w:lang w:eastAsia="zh-CN"/>
        </w:rPr>
        <w:t xml:space="preserve">ao </w:t>
      </w:r>
      <w:r w:rsidRPr="00AF21A5">
        <w:rPr>
          <w:rFonts w:ascii="Times New Roman" w:hAnsi="Times New Roman" w:cs="Times New Roman"/>
          <w:sz w:val="24"/>
          <w:lang w:eastAsia="zh-CN"/>
        </w:rPr>
        <w:t xml:space="preserve">je zahtjev za prethodnu ocjenu prihvatljivosti zahvata na ekološku mrežu. </w:t>
      </w:r>
      <w:bookmarkEnd w:id="14"/>
      <w:bookmarkEnd w:id="15"/>
      <w:r w:rsidRPr="00AF21A5">
        <w:rPr>
          <w:rFonts w:ascii="Times New Roman" w:hAnsi="Times New Roman" w:cs="Times New Roman"/>
          <w:sz w:val="24"/>
          <w:lang w:eastAsia="zh-CN"/>
        </w:rPr>
        <w:t xml:space="preserve">Izrađen je i dokument zahtjeva za izdavanje upute o sadržaju studije o utjecaju na okoliš, </w:t>
      </w:r>
      <w:r w:rsidR="00AF21A5" w:rsidRPr="00AF21A5">
        <w:rPr>
          <w:rFonts w:ascii="Times New Roman" w:hAnsi="Times New Roman" w:cs="Times New Roman"/>
          <w:sz w:val="24"/>
          <w:lang w:eastAsia="zh-CN"/>
        </w:rPr>
        <w:t>koji je predan</w:t>
      </w:r>
      <w:r w:rsidRPr="00AF21A5">
        <w:rPr>
          <w:rFonts w:ascii="Times New Roman" w:hAnsi="Times New Roman" w:cs="Times New Roman"/>
          <w:sz w:val="24"/>
          <w:lang w:eastAsia="zh-CN"/>
        </w:rPr>
        <w:t xml:space="preserve"> Ministarstvu gospodarstva i održivog razvoja. Postupak procjene utjecaja na okoliš može započeti nakon predaje studije utjecaja na okoliš </w:t>
      </w:r>
      <w:r w:rsidR="005B0981" w:rsidRPr="00AF21A5">
        <w:rPr>
          <w:rFonts w:ascii="Times New Roman" w:hAnsi="Times New Roman" w:cs="Times New Roman"/>
          <w:sz w:val="24"/>
          <w:lang w:eastAsia="zh-CN"/>
        </w:rPr>
        <w:t>Ministarstvu</w:t>
      </w:r>
      <w:r w:rsidRPr="00AF21A5">
        <w:rPr>
          <w:rFonts w:ascii="Times New Roman" w:hAnsi="Times New Roman" w:cs="Times New Roman"/>
          <w:sz w:val="24"/>
          <w:lang w:eastAsia="zh-CN"/>
        </w:rPr>
        <w:t xml:space="preserve"> </w:t>
      </w:r>
      <w:r w:rsidR="005B0981" w:rsidRPr="00AF21A5">
        <w:rPr>
          <w:rFonts w:ascii="Times New Roman" w:hAnsi="Times New Roman" w:cs="Times New Roman"/>
          <w:sz w:val="24"/>
          <w:lang w:eastAsia="zh-CN"/>
        </w:rPr>
        <w:t>gospodarstva i održivog razvoja</w:t>
      </w:r>
      <w:r w:rsidRPr="00AF21A5">
        <w:rPr>
          <w:rFonts w:ascii="Times New Roman" w:hAnsi="Times New Roman" w:cs="Times New Roman"/>
          <w:sz w:val="24"/>
          <w:lang w:eastAsia="zh-CN"/>
        </w:rPr>
        <w:t xml:space="preserve">, </w:t>
      </w:r>
      <w:r w:rsidR="00C520C4" w:rsidRPr="00AF21A5">
        <w:rPr>
          <w:rFonts w:ascii="Times New Roman" w:hAnsi="Times New Roman" w:cs="Times New Roman"/>
          <w:sz w:val="24"/>
          <w:lang w:eastAsia="zh-CN"/>
        </w:rPr>
        <w:t>koja je moguća tek</w:t>
      </w:r>
      <w:r w:rsidRPr="00AF21A5">
        <w:rPr>
          <w:rFonts w:ascii="Times New Roman" w:hAnsi="Times New Roman" w:cs="Times New Roman"/>
          <w:sz w:val="24"/>
          <w:lang w:eastAsia="zh-CN"/>
        </w:rPr>
        <w:t xml:space="preserve"> </w:t>
      </w:r>
      <w:r w:rsidR="00C520C4" w:rsidRPr="00AF21A5">
        <w:rPr>
          <w:rFonts w:ascii="Times New Roman" w:hAnsi="Times New Roman" w:cs="Times New Roman"/>
          <w:sz w:val="24"/>
          <w:lang w:eastAsia="zh-CN"/>
        </w:rPr>
        <w:t xml:space="preserve">kad </w:t>
      </w:r>
      <w:r w:rsidRPr="00AF21A5">
        <w:rPr>
          <w:rFonts w:ascii="Times New Roman" w:hAnsi="Times New Roman" w:cs="Times New Roman"/>
          <w:sz w:val="24"/>
          <w:lang w:eastAsia="zh-CN"/>
        </w:rPr>
        <w:t>zahvat Centra bude uvršten u Državni plan prostornog razvoja.</w:t>
      </w:r>
    </w:p>
    <w:p w14:paraId="2F36DDAD" w14:textId="77777777" w:rsidR="00341CC5" w:rsidRPr="001D21C6" w:rsidRDefault="00341CC5" w:rsidP="00341CC5">
      <w:pPr>
        <w:spacing w:after="120" w:line="276" w:lineRule="auto"/>
        <w:jc w:val="both"/>
        <w:rPr>
          <w:rFonts w:ascii="Times New Roman" w:hAnsi="Times New Roman" w:cs="Times New Roman"/>
          <w:sz w:val="24"/>
          <w:lang w:eastAsia="zh-CN"/>
        </w:rPr>
      </w:pPr>
      <w:r w:rsidRPr="001D21C6">
        <w:rPr>
          <w:rFonts w:ascii="Times New Roman" w:hAnsi="Times New Roman" w:cs="Times New Roman"/>
          <w:sz w:val="24"/>
          <w:lang w:eastAsia="zh-CN"/>
        </w:rPr>
        <w:t>U 2022.</w:t>
      </w:r>
      <w:r w:rsidRPr="001D21C6">
        <w:rPr>
          <w:rFonts w:ascii="Times New Roman" w:hAnsi="Times New Roman" w:cs="Times New Roman"/>
          <w:b/>
          <w:sz w:val="24"/>
          <w:lang w:eastAsia="zh-CN"/>
        </w:rPr>
        <w:t xml:space="preserve"> </w:t>
      </w:r>
      <w:r w:rsidR="006B16B7" w:rsidRPr="006B16B7">
        <w:rPr>
          <w:rFonts w:ascii="Times New Roman" w:hAnsi="Times New Roman" w:cs="Times New Roman"/>
          <w:sz w:val="24"/>
          <w:lang w:eastAsia="zh-CN"/>
        </w:rPr>
        <w:t xml:space="preserve">godini </w:t>
      </w:r>
      <w:r w:rsidRPr="00241B85">
        <w:rPr>
          <w:rFonts w:ascii="Times New Roman" w:hAnsi="Times New Roman" w:cs="Times New Roman"/>
          <w:sz w:val="24"/>
          <w:lang w:eastAsia="zh-CN"/>
        </w:rPr>
        <w:t>započ</w:t>
      </w:r>
      <w:r w:rsidR="00FD2636" w:rsidRPr="00241B85">
        <w:rPr>
          <w:rFonts w:ascii="Times New Roman" w:hAnsi="Times New Roman" w:cs="Times New Roman"/>
          <w:sz w:val="24"/>
          <w:lang w:eastAsia="zh-CN"/>
        </w:rPr>
        <w:t>elo se</w:t>
      </w:r>
      <w:r w:rsidRPr="00241B85">
        <w:rPr>
          <w:rFonts w:ascii="Times New Roman" w:hAnsi="Times New Roman" w:cs="Times New Roman"/>
          <w:sz w:val="24"/>
          <w:lang w:eastAsia="zh-CN"/>
        </w:rPr>
        <w:t xml:space="preserve"> </w:t>
      </w:r>
      <w:r w:rsidR="00C520C4" w:rsidRPr="00241B85">
        <w:rPr>
          <w:rFonts w:ascii="Times New Roman" w:hAnsi="Times New Roman" w:cs="Times New Roman"/>
          <w:sz w:val="24"/>
          <w:lang w:eastAsia="zh-CN"/>
        </w:rPr>
        <w:t xml:space="preserve">i </w:t>
      </w:r>
      <w:r w:rsidR="00FD2636" w:rsidRPr="00241B85">
        <w:rPr>
          <w:rFonts w:ascii="Times New Roman" w:hAnsi="Times New Roman" w:cs="Times New Roman"/>
          <w:sz w:val="24"/>
          <w:lang w:eastAsia="zh-CN"/>
        </w:rPr>
        <w:t>s izradom</w:t>
      </w:r>
      <w:r w:rsidRPr="00241B85">
        <w:rPr>
          <w:rFonts w:ascii="Times New Roman" w:hAnsi="Times New Roman" w:cs="Times New Roman"/>
          <w:sz w:val="24"/>
          <w:lang w:eastAsia="zh-CN"/>
        </w:rPr>
        <w:t xml:space="preserve"> idejnog projekta</w:t>
      </w:r>
      <w:r w:rsidR="00825B88" w:rsidRPr="00241B85">
        <w:rPr>
          <w:rFonts w:ascii="Times New Roman" w:hAnsi="Times New Roman" w:cs="Times New Roman"/>
          <w:sz w:val="24"/>
          <w:lang w:eastAsia="zh-CN"/>
        </w:rPr>
        <w:t xml:space="preserve"> </w:t>
      </w:r>
      <w:r w:rsidR="00B8082E" w:rsidRPr="00241B85">
        <w:rPr>
          <w:rFonts w:ascii="Times New Roman" w:hAnsi="Times New Roman" w:cs="Times New Roman"/>
          <w:sz w:val="24"/>
          <w:lang w:eastAsia="zh-CN"/>
        </w:rPr>
        <w:t>Centra</w:t>
      </w:r>
      <w:r w:rsidRPr="00241B85">
        <w:rPr>
          <w:rFonts w:ascii="Times New Roman" w:hAnsi="Times New Roman" w:cs="Times New Roman"/>
          <w:sz w:val="24"/>
          <w:lang w:eastAsia="zh-CN"/>
        </w:rPr>
        <w:t>,</w:t>
      </w:r>
      <w:r w:rsidRPr="001D21C6">
        <w:rPr>
          <w:rFonts w:ascii="Times New Roman" w:hAnsi="Times New Roman" w:cs="Times New Roman"/>
          <w:sz w:val="24"/>
          <w:lang w:eastAsia="zh-CN"/>
        </w:rPr>
        <w:t xml:space="preserve"> </w:t>
      </w:r>
      <w:r w:rsidR="00FD2636" w:rsidRPr="001D21C6">
        <w:rPr>
          <w:rFonts w:ascii="Times New Roman" w:hAnsi="Times New Roman" w:cs="Times New Roman"/>
          <w:sz w:val="24"/>
          <w:lang w:eastAsia="zh-CN"/>
        </w:rPr>
        <w:t>a</w:t>
      </w:r>
      <w:r w:rsidR="00D84DE4">
        <w:rPr>
          <w:rFonts w:ascii="Times New Roman" w:hAnsi="Times New Roman" w:cs="Times New Roman"/>
          <w:sz w:val="24"/>
          <w:lang w:eastAsia="zh-CN"/>
        </w:rPr>
        <w:t>li će se</w:t>
      </w:r>
      <w:r w:rsidR="00FD2636" w:rsidRPr="001D21C6">
        <w:rPr>
          <w:rFonts w:ascii="Times New Roman" w:hAnsi="Times New Roman" w:cs="Times New Roman"/>
          <w:sz w:val="24"/>
          <w:lang w:eastAsia="zh-CN"/>
        </w:rPr>
        <w:t xml:space="preserve"> </w:t>
      </w:r>
      <w:r w:rsidRPr="001D21C6">
        <w:rPr>
          <w:rFonts w:ascii="Times New Roman" w:hAnsi="Times New Roman" w:cs="Times New Roman"/>
          <w:sz w:val="24"/>
          <w:lang w:eastAsia="zh-CN"/>
        </w:rPr>
        <w:t>konačna verzija</w:t>
      </w:r>
      <w:r w:rsidR="000D5D9E" w:rsidRPr="001D21C6">
        <w:rPr>
          <w:rFonts w:ascii="Times New Roman" w:hAnsi="Times New Roman" w:cs="Times New Roman"/>
          <w:sz w:val="24"/>
          <w:lang w:eastAsia="zh-CN"/>
        </w:rPr>
        <w:t xml:space="preserve"> moći </w:t>
      </w:r>
      <w:r w:rsidR="00FD2636" w:rsidRPr="001D21C6">
        <w:rPr>
          <w:rFonts w:ascii="Times New Roman" w:hAnsi="Times New Roman" w:cs="Times New Roman"/>
          <w:sz w:val="24"/>
          <w:lang w:eastAsia="zh-CN"/>
        </w:rPr>
        <w:t xml:space="preserve">izraditi </w:t>
      </w:r>
      <w:r w:rsidR="00D84DE4">
        <w:rPr>
          <w:rFonts w:ascii="Times New Roman" w:hAnsi="Times New Roman" w:cs="Times New Roman"/>
          <w:sz w:val="24"/>
          <w:lang w:eastAsia="zh-CN"/>
        </w:rPr>
        <w:t xml:space="preserve">tek </w:t>
      </w:r>
      <w:r w:rsidRPr="001D21C6">
        <w:rPr>
          <w:rFonts w:ascii="Times New Roman" w:hAnsi="Times New Roman" w:cs="Times New Roman"/>
          <w:sz w:val="24"/>
          <w:lang w:eastAsia="zh-CN"/>
        </w:rPr>
        <w:t xml:space="preserve">nakon uvrštenja zahvata Centra u Državni plan prostornog razvoja </w:t>
      </w:r>
      <w:r w:rsidR="00FD2636" w:rsidRPr="001D21C6">
        <w:rPr>
          <w:rFonts w:ascii="Times New Roman" w:hAnsi="Times New Roman" w:cs="Times New Roman"/>
          <w:sz w:val="24"/>
          <w:lang w:eastAsia="zh-CN"/>
        </w:rPr>
        <w:t xml:space="preserve">te </w:t>
      </w:r>
      <w:r w:rsidRPr="001D21C6">
        <w:rPr>
          <w:rFonts w:ascii="Times New Roman" w:hAnsi="Times New Roman" w:cs="Times New Roman"/>
          <w:sz w:val="24"/>
          <w:lang w:eastAsia="zh-CN"/>
        </w:rPr>
        <w:t xml:space="preserve">provedbe postupka procjene utjecaja </w:t>
      </w:r>
      <w:r w:rsidR="00D84A4E">
        <w:rPr>
          <w:rFonts w:ascii="Times New Roman" w:hAnsi="Times New Roman" w:cs="Times New Roman"/>
          <w:sz w:val="24"/>
          <w:lang w:eastAsia="zh-CN"/>
        </w:rPr>
        <w:t xml:space="preserve">zahvata </w:t>
      </w:r>
      <w:r w:rsidRPr="001D21C6">
        <w:rPr>
          <w:rFonts w:ascii="Times New Roman" w:hAnsi="Times New Roman" w:cs="Times New Roman"/>
          <w:sz w:val="24"/>
          <w:lang w:eastAsia="zh-CN"/>
        </w:rPr>
        <w:t xml:space="preserve">na okoliš. </w:t>
      </w:r>
    </w:p>
    <w:p w14:paraId="66E2F63F" w14:textId="5F623A6D" w:rsidR="008B5596" w:rsidRPr="00350F01" w:rsidRDefault="008B5596" w:rsidP="008B5596">
      <w:pPr>
        <w:spacing w:after="120" w:line="276" w:lineRule="auto"/>
        <w:jc w:val="both"/>
        <w:rPr>
          <w:rFonts w:ascii="Times New Roman" w:hAnsi="Times New Roman" w:cs="Times New Roman"/>
          <w:sz w:val="24"/>
          <w:lang w:eastAsia="zh-CN"/>
        </w:rPr>
      </w:pPr>
      <w:r w:rsidRPr="00350F01">
        <w:rPr>
          <w:rFonts w:ascii="Times New Roman" w:hAnsi="Times New Roman" w:cs="Times New Roman"/>
          <w:sz w:val="24"/>
          <w:lang w:eastAsia="zh-CN"/>
        </w:rPr>
        <w:t>S postupkom i</w:t>
      </w:r>
      <w:r w:rsidR="00341CC5" w:rsidRPr="00350F01">
        <w:rPr>
          <w:rFonts w:ascii="Times New Roman" w:hAnsi="Times New Roman" w:cs="Times New Roman"/>
          <w:sz w:val="24"/>
          <w:lang w:eastAsia="zh-CN"/>
        </w:rPr>
        <w:t>shođenj</w:t>
      </w:r>
      <w:r w:rsidRPr="00350F01">
        <w:rPr>
          <w:rFonts w:ascii="Times New Roman" w:hAnsi="Times New Roman" w:cs="Times New Roman"/>
          <w:sz w:val="24"/>
          <w:lang w:eastAsia="zh-CN"/>
        </w:rPr>
        <w:t>a</w:t>
      </w:r>
      <w:r w:rsidR="00341CC5" w:rsidRPr="00350F01">
        <w:rPr>
          <w:rFonts w:ascii="Times New Roman" w:hAnsi="Times New Roman" w:cs="Times New Roman"/>
          <w:sz w:val="24"/>
          <w:lang w:eastAsia="zh-CN"/>
        </w:rPr>
        <w:t xml:space="preserve"> lokacijske dozvole za Centar </w:t>
      </w:r>
      <w:r w:rsidRPr="00350F01">
        <w:rPr>
          <w:rFonts w:ascii="Times New Roman" w:hAnsi="Times New Roman" w:cs="Times New Roman"/>
          <w:sz w:val="24"/>
          <w:lang w:eastAsia="zh-CN"/>
        </w:rPr>
        <w:t>mo</w:t>
      </w:r>
      <w:r w:rsidR="002644B9" w:rsidRPr="00350F01">
        <w:rPr>
          <w:rFonts w:ascii="Times New Roman" w:hAnsi="Times New Roman" w:cs="Times New Roman"/>
          <w:sz w:val="24"/>
          <w:lang w:eastAsia="zh-CN"/>
        </w:rPr>
        <w:t>že</w:t>
      </w:r>
      <w:r w:rsidRPr="00350F01">
        <w:rPr>
          <w:rFonts w:ascii="Times New Roman" w:hAnsi="Times New Roman" w:cs="Times New Roman"/>
          <w:sz w:val="24"/>
          <w:lang w:eastAsia="zh-CN"/>
        </w:rPr>
        <w:t xml:space="preserve"> se </w:t>
      </w:r>
      <w:r w:rsidR="00341CC5" w:rsidRPr="00350F01">
        <w:rPr>
          <w:rFonts w:ascii="Times New Roman" w:hAnsi="Times New Roman" w:cs="Times New Roman"/>
          <w:sz w:val="24"/>
          <w:lang w:eastAsia="zh-CN"/>
        </w:rPr>
        <w:t xml:space="preserve">započeti tek nakon ishođenja Rješenja o prihvatljivosti zahvata Centra na okoliš koje se izdaje po završetku postupka procjene utjecaja na okoliš. </w:t>
      </w:r>
    </w:p>
    <w:p w14:paraId="2C0DC084" w14:textId="396D1059" w:rsidR="00256B3B" w:rsidRPr="00F80C72" w:rsidRDefault="00256B3B" w:rsidP="00256B3B">
      <w:pPr>
        <w:spacing w:after="120"/>
        <w:jc w:val="both"/>
        <w:rPr>
          <w:rFonts w:ascii="Times New Roman" w:hAnsi="Times New Roman" w:cs="Times New Roman"/>
          <w:sz w:val="24"/>
          <w:lang w:eastAsia="zh-CN"/>
        </w:rPr>
      </w:pPr>
      <w:r w:rsidRPr="00F80C72">
        <w:rPr>
          <w:rFonts w:ascii="Times New Roman" w:hAnsi="Times New Roman" w:cs="Times New Roman"/>
          <w:sz w:val="24"/>
          <w:lang w:eastAsia="zh-CN"/>
        </w:rPr>
        <w:t>Do 31. prosinca 2022. godine proveden</w:t>
      </w:r>
      <w:r w:rsidR="009C3896">
        <w:rPr>
          <w:rFonts w:ascii="Times New Roman" w:hAnsi="Times New Roman" w:cs="Times New Roman"/>
          <w:sz w:val="24"/>
          <w:lang w:eastAsia="zh-CN"/>
        </w:rPr>
        <w:t>i su</w:t>
      </w:r>
      <w:bookmarkStart w:id="16" w:name="_GoBack"/>
      <w:bookmarkEnd w:id="16"/>
      <w:r w:rsidRPr="00F80C72">
        <w:rPr>
          <w:rFonts w:ascii="Times New Roman" w:hAnsi="Times New Roman" w:cs="Times New Roman"/>
          <w:sz w:val="24"/>
          <w:lang w:eastAsia="zh-CN"/>
        </w:rPr>
        <w:t xml:space="preserve"> </w:t>
      </w:r>
      <w:r w:rsidR="00830151" w:rsidRPr="00F80C72">
        <w:rPr>
          <w:rFonts w:ascii="Times New Roman" w:hAnsi="Times New Roman" w:cs="Times New Roman"/>
          <w:sz w:val="24"/>
          <w:lang w:eastAsia="zh-CN"/>
        </w:rPr>
        <w:t>gotovo svi planirani</w:t>
      </w:r>
      <w:r w:rsidRPr="00F80C72">
        <w:rPr>
          <w:rFonts w:ascii="Times New Roman" w:hAnsi="Times New Roman" w:cs="Times New Roman"/>
          <w:sz w:val="24"/>
          <w:lang w:eastAsia="zh-CN"/>
        </w:rPr>
        <w:t xml:space="preserve"> istraživački radov</w:t>
      </w:r>
      <w:r w:rsidR="00830151" w:rsidRPr="00F80C72">
        <w:rPr>
          <w:rFonts w:ascii="Times New Roman" w:hAnsi="Times New Roman" w:cs="Times New Roman"/>
          <w:sz w:val="24"/>
          <w:lang w:eastAsia="zh-CN"/>
        </w:rPr>
        <w:t>i</w:t>
      </w:r>
      <w:r w:rsidRPr="00F80C72">
        <w:rPr>
          <w:rFonts w:ascii="Times New Roman" w:hAnsi="Times New Roman" w:cs="Times New Roman"/>
          <w:sz w:val="24"/>
          <w:lang w:eastAsia="zh-CN"/>
        </w:rPr>
        <w:t xml:space="preserve"> i mjerenja </w:t>
      </w:r>
      <w:r w:rsidRPr="00F80C72">
        <w:rPr>
          <w:rFonts w:ascii="Times New Roman" w:hAnsi="Times New Roman" w:cs="Times New Roman"/>
          <w:sz w:val="24"/>
        </w:rPr>
        <w:t>na lokaciji Centra</w:t>
      </w:r>
      <w:r w:rsidR="000717F6" w:rsidRPr="00F80C72">
        <w:rPr>
          <w:rFonts w:ascii="Times New Roman" w:hAnsi="Times New Roman" w:cs="Times New Roman"/>
          <w:sz w:val="24"/>
        </w:rPr>
        <w:t xml:space="preserve"> </w:t>
      </w:r>
      <w:r w:rsidRPr="00F80C72">
        <w:rPr>
          <w:rFonts w:ascii="Times New Roman" w:hAnsi="Times New Roman" w:cs="Times New Roman"/>
          <w:sz w:val="24"/>
        </w:rPr>
        <w:t>(geologija, inženjerska geologija, hidrologija i hidrogeologija, istraživačko bušenje, geološko-tektonska istraživanja, ekološka obilježja područja)</w:t>
      </w:r>
      <w:r w:rsidRPr="00F80C72">
        <w:rPr>
          <w:rFonts w:ascii="Times New Roman" w:hAnsi="Times New Roman" w:cs="Times New Roman"/>
          <w:sz w:val="24"/>
          <w:lang w:eastAsia="zh-CN"/>
        </w:rPr>
        <w:t>.</w:t>
      </w:r>
      <w:r w:rsidR="00830151" w:rsidRPr="00F80C72">
        <w:rPr>
          <w:rFonts w:ascii="Times New Roman" w:hAnsi="Times New Roman" w:cs="Times New Roman"/>
          <w:sz w:val="24"/>
          <w:lang w:eastAsia="zh-CN"/>
        </w:rPr>
        <w:t xml:space="preserve"> </w:t>
      </w:r>
      <w:r w:rsidR="001318E9" w:rsidRPr="00F80C72">
        <w:rPr>
          <w:rFonts w:ascii="Times New Roman" w:hAnsi="Times New Roman" w:cs="Times New Roman"/>
          <w:sz w:val="24"/>
          <w:lang w:eastAsia="zh-CN"/>
        </w:rPr>
        <w:t xml:space="preserve">Preostali radovi odnose se na istraživačke radove za potrebe projektiranja upravne zgrade Centra. </w:t>
      </w:r>
    </w:p>
    <w:p w14:paraId="269F6038" w14:textId="77777777" w:rsidR="006B16B7" w:rsidRPr="00350F01" w:rsidRDefault="006B16B7" w:rsidP="00256B3B">
      <w:pPr>
        <w:spacing w:after="120"/>
        <w:jc w:val="both"/>
        <w:rPr>
          <w:rFonts w:ascii="Times New Roman" w:hAnsi="Times New Roman" w:cs="Times New Roman"/>
          <w:sz w:val="24"/>
          <w:lang w:eastAsia="zh-CN"/>
        </w:rPr>
      </w:pPr>
    </w:p>
    <w:p w14:paraId="4B3B1D22" w14:textId="77777777" w:rsidR="001D21C6" w:rsidRPr="008E18B7" w:rsidRDefault="00BB3092" w:rsidP="008E18B7">
      <w:pPr>
        <w:keepNext/>
        <w:keepLines/>
        <w:numPr>
          <w:ilvl w:val="1"/>
          <w:numId w:val="24"/>
        </w:numPr>
        <w:spacing w:before="40" w:after="0"/>
        <w:ind w:left="1134" w:hanging="567"/>
        <w:outlineLvl w:val="1"/>
        <w:rPr>
          <w:rFonts w:ascii="Times New Roman" w:hAnsi="Times New Roman" w:cs="Times New Roman"/>
          <w:iCs/>
          <w:color w:val="2F5496" w:themeColor="accent5" w:themeShade="BF"/>
          <w:sz w:val="28"/>
        </w:rPr>
      </w:pPr>
      <w:bookmarkStart w:id="17" w:name="_Toc150846181"/>
      <w:r w:rsidRPr="008E18B7">
        <w:rPr>
          <w:rFonts w:ascii="Times New Roman" w:hAnsi="Times New Roman" w:cs="Times New Roman"/>
          <w:iCs/>
          <w:color w:val="2F5496" w:themeColor="accent5" w:themeShade="BF"/>
          <w:sz w:val="28"/>
        </w:rPr>
        <w:t>Građevinska dozvola za središnje skladište institucionalnog radioaktivnog otpada i iskorištenih izvora</w:t>
      </w:r>
      <w:bookmarkEnd w:id="17"/>
      <w:r w:rsidRPr="008E18B7">
        <w:rPr>
          <w:rFonts w:ascii="Times New Roman" w:hAnsi="Times New Roman" w:cs="Times New Roman"/>
          <w:iCs/>
          <w:color w:val="2F5496" w:themeColor="accent5" w:themeShade="BF"/>
          <w:sz w:val="28"/>
        </w:rPr>
        <w:t xml:space="preserve"> </w:t>
      </w:r>
    </w:p>
    <w:p w14:paraId="35D9848F" w14:textId="77777777" w:rsidR="00272D37" w:rsidRDefault="00272D37" w:rsidP="008E18B7">
      <w:pPr>
        <w:spacing w:after="0" w:line="276" w:lineRule="auto"/>
        <w:jc w:val="both"/>
        <w:rPr>
          <w:rFonts w:ascii="Times New Roman" w:hAnsi="Times New Roman" w:cs="Times New Roman"/>
          <w:sz w:val="24"/>
          <w:lang w:eastAsia="zh-CN"/>
        </w:rPr>
      </w:pPr>
    </w:p>
    <w:p w14:paraId="74BF284E" w14:textId="77777777" w:rsidR="00D955AF" w:rsidRDefault="008B5596" w:rsidP="00C76CFD">
      <w:pPr>
        <w:spacing w:after="120" w:line="276" w:lineRule="auto"/>
        <w:jc w:val="both"/>
        <w:rPr>
          <w:rFonts w:ascii="Times New Roman" w:hAnsi="Times New Roman" w:cs="Times New Roman"/>
          <w:sz w:val="24"/>
          <w:lang w:eastAsia="zh-CN"/>
        </w:rPr>
      </w:pPr>
      <w:r w:rsidRPr="0046357F">
        <w:rPr>
          <w:rFonts w:ascii="Times New Roman" w:hAnsi="Times New Roman" w:cs="Times New Roman"/>
          <w:sz w:val="24"/>
          <w:lang w:eastAsia="zh-CN"/>
        </w:rPr>
        <w:t>Do 31.</w:t>
      </w:r>
      <w:r w:rsidR="00D21E3D" w:rsidRPr="0046357F">
        <w:rPr>
          <w:rFonts w:ascii="Times New Roman" w:hAnsi="Times New Roman" w:cs="Times New Roman"/>
          <w:sz w:val="24"/>
          <w:lang w:eastAsia="zh-CN"/>
        </w:rPr>
        <w:t xml:space="preserve"> prosinca</w:t>
      </w:r>
      <w:r w:rsidRPr="0046357F">
        <w:rPr>
          <w:rFonts w:ascii="Times New Roman" w:hAnsi="Times New Roman" w:cs="Times New Roman"/>
          <w:sz w:val="24"/>
          <w:lang w:eastAsia="zh-CN"/>
        </w:rPr>
        <w:t xml:space="preserve"> 2022. godin</w:t>
      </w:r>
      <w:r w:rsidR="00036805" w:rsidRPr="0046357F">
        <w:rPr>
          <w:rFonts w:ascii="Times New Roman" w:hAnsi="Times New Roman" w:cs="Times New Roman"/>
          <w:sz w:val="24"/>
          <w:lang w:eastAsia="zh-CN"/>
        </w:rPr>
        <w:t>e, za središnje skladište institucionalnog radioaktivnog otpada i iskorištenih izvora</w:t>
      </w:r>
      <w:r w:rsidR="0046357F">
        <w:rPr>
          <w:rFonts w:ascii="Times New Roman" w:hAnsi="Times New Roman" w:cs="Times New Roman"/>
          <w:sz w:val="24"/>
          <w:lang w:eastAsia="zh-CN"/>
        </w:rPr>
        <w:t xml:space="preserve"> </w:t>
      </w:r>
      <w:r w:rsidR="00036805" w:rsidRPr="00241B85">
        <w:rPr>
          <w:rFonts w:ascii="Times New Roman" w:hAnsi="Times New Roman" w:cs="Times New Roman"/>
          <w:sz w:val="24"/>
          <w:lang w:eastAsia="zh-CN"/>
        </w:rPr>
        <w:t>nije izdana građevinska dozvol</w:t>
      </w:r>
      <w:r w:rsidR="00A86E97" w:rsidRPr="00241B85">
        <w:rPr>
          <w:rFonts w:ascii="Times New Roman" w:hAnsi="Times New Roman" w:cs="Times New Roman"/>
          <w:sz w:val="24"/>
          <w:lang w:eastAsia="zh-CN"/>
        </w:rPr>
        <w:t>a</w:t>
      </w:r>
      <w:r w:rsidR="0046357F" w:rsidRPr="00241B85">
        <w:rPr>
          <w:rFonts w:ascii="Times New Roman" w:hAnsi="Times New Roman" w:cs="Times New Roman"/>
          <w:sz w:val="24"/>
          <w:lang w:eastAsia="zh-CN"/>
        </w:rPr>
        <w:t xml:space="preserve"> niti je</w:t>
      </w:r>
      <w:r w:rsidR="00036805" w:rsidRPr="00241B85">
        <w:rPr>
          <w:rFonts w:ascii="Times New Roman" w:hAnsi="Times New Roman" w:cs="Times New Roman"/>
          <w:sz w:val="24"/>
          <w:lang w:eastAsia="zh-CN"/>
        </w:rPr>
        <w:t xml:space="preserve"> izrađen glavni projekt. Svemu</w:t>
      </w:r>
      <w:r w:rsidRPr="0046357F">
        <w:rPr>
          <w:rFonts w:ascii="Times New Roman" w:hAnsi="Times New Roman" w:cs="Times New Roman"/>
          <w:sz w:val="24"/>
          <w:lang w:eastAsia="zh-CN"/>
        </w:rPr>
        <w:t xml:space="preserve"> tome prethodi izrada </w:t>
      </w:r>
      <w:r w:rsidRPr="0046357F">
        <w:rPr>
          <w:rFonts w:ascii="Times New Roman" w:hAnsi="Times New Roman" w:cs="Times New Roman"/>
          <w:sz w:val="24"/>
          <w:lang w:eastAsia="zh-CN"/>
        </w:rPr>
        <w:lastRenderedPageBreak/>
        <w:t>idejnog projekta, studije o utjecaju na okoliš i prve verzije sigurnosnih studija</w:t>
      </w:r>
      <w:r w:rsidR="004F1B62">
        <w:rPr>
          <w:rFonts w:ascii="Times New Roman" w:hAnsi="Times New Roman" w:cs="Times New Roman"/>
          <w:sz w:val="24"/>
          <w:lang w:eastAsia="zh-CN"/>
        </w:rPr>
        <w:t>,</w:t>
      </w:r>
      <w:r w:rsidRPr="0046357F">
        <w:rPr>
          <w:rFonts w:ascii="Times New Roman" w:hAnsi="Times New Roman" w:cs="Times New Roman"/>
          <w:sz w:val="24"/>
          <w:lang w:eastAsia="zh-CN"/>
        </w:rPr>
        <w:t xml:space="preserve"> kao i ishođenje rješenja o prihvatljivosti zahvata Centra na okoliš</w:t>
      </w:r>
      <w:r w:rsidR="004F1B62">
        <w:rPr>
          <w:rFonts w:ascii="Times New Roman" w:hAnsi="Times New Roman" w:cs="Times New Roman"/>
          <w:sz w:val="24"/>
          <w:lang w:eastAsia="zh-CN"/>
        </w:rPr>
        <w:t xml:space="preserve"> i lokacijske dozvole za Centar. T</w:t>
      </w:r>
      <w:r w:rsidRPr="0046357F">
        <w:rPr>
          <w:rFonts w:ascii="Times New Roman" w:hAnsi="Times New Roman" w:cs="Times New Roman"/>
          <w:sz w:val="24"/>
          <w:lang w:eastAsia="zh-CN"/>
        </w:rPr>
        <w:t>e aktivnosti su planirane za 2023. i 2024. godinu.</w:t>
      </w:r>
    </w:p>
    <w:p w14:paraId="647A27AD" w14:textId="77777777" w:rsidR="0046357F" w:rsidRPr="008E18B7" w:rsidRDefault="0046357F" w:rsidP="008E18B7">
      <w:pPr>
        <w:keepNext/>
        <w:keepLines/>
        <w:spacing w:before="40" w:after="0"/>
        <w:ind w:left="1134"/>
        <w:outlineLvl w:val="1"/>
        <w:rPr>
          <w:rFonts w:ascii="Times New Roman" w:hAnsi="Times New Roman" w:cs="Times New Roman"/>
          <w:iCs/>
          <w:color w:val="2F5496" w:themeColor="accent5" w:themeShade="BF"/>
          <w:sz w:val="28"/>
        </w:rPr>
      </w:pPr>
    </w:p>
    <w:p w14:paraId="3D51150E" w14:textId="77777777" w:rsidR="000D5D9E" w:rsidRPr="00946B31" w:rsidRDefault="00BB3092" w:rsidP="008E18B7">
      <w:pPr>
        <w:keepNext/>
        <w:keepLines/>
        <w:numPr>
          <w:ilvl w:val="1"/>
          <w:numId w:val="24"/>
        </w:numPr>
        <w:spacing w:before="40" w:after="0"/>
        <w:ind w:left="1134" w:hanging="567"/>
        <w:outlineLvl w:val="1"/>
        <w:rPr>
          <w:rFonts w:ascii="Times New Roman" w:hAnsi="Times New Roman" w:cs="Times New Roman"/>
          <w:color w:val="1F4E79" w:themeColor="accent1" w:themeShade="80"/>
          <w:sz w:val="28"/>
          <w:szCs w:val="28"/>
        </w:rPr>
      </w:pPr>
      <w:bookmarkStart w:id="18" w:name="_Hlk139457460"/>
      <w:bookmarkStart w:id="19" w:name="_Toc139467719"/>
      <w:bookmarkStart w:id="20" w:name="_Toc150846182"/>
      <w:r w:rsidRPr="00946B31">
        <w:rPr>
          <w:rFonts w:ascii="Times New Roman" w:hAnsi="Times New Roman" w:cs="Times New Roman"/>
          <w:color w:val="1F4E79" w:themeColor="accent1" w:themeShade="80"/>
          <w:sz w:val="28"/>
          <w:szCs w:val="28"/>
        </w:rPr>
        <w:t>G</w:t>
      </w:r>
      <w:r w:rsidR="00825B88" w:rsidRPr="00946B31">
        <w:rPr>
          <w:rFonts w:ascii="Times New Roman" w:hAnsi="Times New Roman" w:cs="Times New Roman"/>
          <w:color w:val="1F4E79" w:themeColor="accent1" w:themeShade="80"/>
          <w:sz w:val="28"/>
          <w:szCs w:val="28"/>
        </w:rPr>
        <w:t xml:space="preserve">rađevinska dozvola za dugoročno skladište </w:t>
      </w:r>
      <w:bookmarkEnd w:id="18"/>
      <w:bookmarkEnd w:id="19"/>
      <w:r w:rsidR="00D955AF" w:rsidRPr="00946B31">
        <w:rPr>
          <w:rFonts w:ascii="Times New Roman" w:hAnsi="Times New Roman" w:cs="Times New Roman"/>
          <w:color w:val="1F4E79" w:themeColor="accent1" w:themeShade="80"/>
          <w:sz w:val="28"/>
          <w:szCs w:val="28"/>
        </w:rPr>
        <w:t>nisko i srednje radioaktivnog otpada iz NE Krško</w:t>
      </w:r>
      <w:bookmarkEnd w:id="20"/>
    </w:p>
    <w:p w14:paraId="6AA18191" w14:textId="77777777" w:rsidR="00272D37" w:rsidRDefault="00272D37" w:rsidP="008E18B7">
      <w:pPr>
        <w:spacing w:after="0" w:line="276" w:lineRule="auto"/>
        <w:jc w:val="both"/>
        <w:rPr>
          <w:rFonts w:ascii="Times New Roman" w:hAnsi="Times New Roman" w:cs="Times New Roman"/>
          <w:sz w:val="24"/>
          <w:lang w:eastAsia="zh-CN"/>
        </w:rPr>
      </w:pPr>
    </w:p>
    <w:p w14:paraId="50F47C74" w14:textId="77777777" w:rsidR="00825B88" w:rsidRPr="00DB6D17" w:rsidRDefault="0061198B" w:rsidP="00C76CFD">
      <w:pPr>
        <w:spacing w:after="120" w:line="276" w:lineRule="auto"/>
        <w:jc w:val="both"/>
        <w:rPr>
          <w:rFonts w:ascii="Times New Roman" w:hAnsi="Times New Roman" w:cs="Times New Roman"/>
          <w:sz w:val="24"/>
          <w:lang w:eastAsia="zh-CN"/>
        </w:rPr>
      </w:pPr>
      <w:r>
        <w:rPr>
          <w:rFonts w:ascii="Times New Roman" w:hAnsi="Times New Roman" w:cs="Times New Roman"/>
          <w:sz w:val="24"/>
          <w:lang w:eastAsia="zh-CN"/>
        </w:rPr>
        <w:t xml:space="preserve">Do kraja izvještajnog </w:t>
      </w:r>
      <w:r w:rsidRPr="00241B85">
        <w:rPr>
          <w:rFonts w:ascii="Times New Roman" w:hAnsi="Times New Roman" w:cs="Times New Roman"/>
          <w:sz w:val="24"/>
          <w:lang w:eastAsia="zh-CN"/>
        </w:rPr>
        <w:t>razdoblja</w:t>
      </w:r>
      <w:r w:rsidR="00825B88" w:rsidRPr="00241B85">
        <w:rPr>
          <w:rFonts w:ascii="Times New Roman" w:hAnsi="Times New Roman" w:cs="Times New Roman"/>
          <w:sz w:val="24"/>
          <w:lang w:eastAsia="zh-CN"/>
        </w:rPr>
        <w:t xml:space="preserve"> </w:t>
      </w:r>
      <w:r w:rsidR="003727C7" w:rsidRPr="00241B85">
        <w:rPr>
          <w:rFonts w:ascii="Times New Roman" w:hAnsi="Times New Roman" w:cs="Times New Roman"/>
          <w:sz w:val="24"/>
          <w:lang w:eastAsia="zh-CN"/>
        </w:rPr>
        <w:t>postupak izrade</w:t>
      </w:r>
      <w:r w:rsidR="00825B88" w:rsidRPr="00241B85">
        <w:rPr>
          <w:rFonts w:ascii="Times New Roman" w:hAnsi="Times New Roman" w:cs="Times New Roman"/>
          <w:sz w:val="24"/>
          <w:lang w:eastAsia="zh-CN"/>
        </w:rPr>
        <w:t xml:space="preserve"> glavnog projekta </w:t>
      </w:r>
      <w:r w:rsidR="00C07BED" w:rsidRPr="00241B85">
        <w:rPr>
          <w:rFonts w:ascii="Times New Roman" w:hAnsi="Times New Roman" w:cs="Times New Roman"/>
          <w:sz w:val="24"/>
          <w:lang w:eastAsia="zh-CN"/>
        </w:rPr>
        <w:t>za dugoročno skladište nisko i srednje radioaktivnog otpada iz NE Krško</w:t>
      </w:r>
      <w:r w:rsidR="00DB6D17" w:rsidRPr="00241B85">
        <w:rPr>
          <w:rFonts w:ascii="Times New Roman" w:hAnsi="Times New Roman" w:cs="Times New Roman"/>
          <w:sz w:val="24"/>
          <w:lang w:eastAsia="zh-CN"/>
        </w:rPr>
        <w:t xml:space="preserve"> nije započet te stoga niti glavna aktivnost, </w:t>
      </w:r>
      <w:r w:rsidR="003727C7" w:rsidRPr="00241B85">
        <w:rPr>
          <w:rFonts w:ascii="Times New Roman" w:hAnsi="Times New Roman" w:cs="Times New Roman"/>
          <w:sz w:val="24"/>
          <w:lang w:eastAsia="zh-CN"/>
        </w:rPr>
        <w:t>ishođe</w:t>
      </w:r>
      <w:r w:rsidR="00DB6D17" w:rsidRPr="00241B85">
        <w:rPr>
          <w:rFonts w:ascii="Times New Roman" w:hAnsi="Times New Roman" w:cs="Times New Roman"/>
          <w:sz w:val="24"/>
          <w:lang w:eastAsia="zh-CN"/>
        </w:rPr>
        <w:t>nje</w:t>
      </w:r>
      <w:r w:rsidR="00825B88" w:rsidRPr="00241B85">
        <w:rPr>
          <w:rFonts w:ascii="Times New Roman" w:hAnsi="Times New Roman" w:cs="Times New Roman"/>
          <w:sz w:val="24"/>
          <w:lang w:eastAsia="zh-CN"/>
        </w:rPr>
        <w:t xml:space="preserve"> građevinsk</w:t>
      </w:r>
      <w:r w:rsidR="00DB6D17" w:rsidRPr="00241B85">
        <w:rPr>
          <w:rFonts w:ascii="Times New Roman" w:hAnsi="Times New Roman" w:cs="Times New Roman"/>
          <w:sz w:val="24"/>
          <w:lang w:eastAsia="zh-CN"/>
        </w:rPr>
        <w:t>e</w:t>
      </w:r>
      <w:r w:rsidR="00825B88" w:rsidRPr="00241B85">
        <w:rPr>
          <w:rFonts w:ascii="Times New Roman" w:hAnsi="Times New Roman" w:cs="Times New Roman"/>
          <w:sz w:val="24"/>
          <w:lang w:eastAsia="zh-CN"/>
        </w:rPr>
        <w:t xml:space="preserve"> dozvol</w:t>
      </w:r>
      <w:r w:rsidR="00DB6D17" w:rsidRPr="00241B85">
        <w:rPr>
          <w:rFonts w:ascii="Times New Roman" w:hAnsi="Times New Roman" w:cs="Times New Roman"/>
          <w:sz w:val="24"/>
          <w:lang w:eastAsia="zh-CN"/>
        </w:rPr>
        <w:t>e</w:t>
      </w:r>
      <w:r w:rsidR="00825B88" w:rsidRPr="00241B85">
        <w:rPr>
          <w:rFonts w:ascii="Times New Roman" w:hAnsi="Times New Roman" w:cs="Times New Roman"/>
          <w:sz w:val="24"/>
          <w:lang w:eastAsia="zh-CN"/>
        </w:rPr>
        <w:t xml:space="preserve"> </w:t>
      </w:r>
      <w:r w:rsidR="00DB6D17" w:rsidRPr="00241B85">
        <w:rPr>
          <w:rFonts w:ascii="Times New Roman" w:hAnsi="Times New Roman" w:cs="Times New Roman"/>
          <w:sz w:val="24"/>
          <w:lang w:eastAsia="zh-CN"/>
        </w:rPr>
        <w:t>koja je prema Nacionalnom programu očekivana</w:t>
      </w:r>
      <w:r w:rsidR="00DB6D17" w:rsidRPr="00DB6D17">
        <w:rPr>
          <w:rFonts w:ascii="Times New Roman" w:hAnsi="Times New Roman" w:cs="Times New Roman"/>
          <w:sz w:val="24"/>
          <w:lang w:eastAsia="zh-CN"/>
        </w:rPr>
        <w:t xml:space="preserve"> u 2022. godini</w:t>
      </w:r>
      <w:r w:rsidR="00DB6D17">
        <w:rPr>
          <w:rFonts w:ascii="Times New Roman" w:hAnsi="Times New Roman" w:cs="Times New Roman"/>
          <w:sz w:val="24"/>
          <w:lang w:eastAsia="zh-CN"/>
        </w:rPr>
        <w:t xml:space="preserve">, nije mogla biti ostvarena. </w:t>
      </w:r>
    </w:p>
    <w:p w14:paraId="4E5753BE" w14:textId="77777777" w:rsidR="00CA6D87" w:rsidRPr="00CA6D87" w:rsidRDefault="00012067" w:rsidP="00C76CFD">
      <w:pPr>
        <w:spacing w:after="120" w:line="276" w:lineRule="auto"/>
        <w:jc w:val="both"/>
        <w:rPr>
          <w:rFonts w:ascii="Times New Roman" w:hAnsi="Times New Roman" w:cs="Times New Roman"/>
          <w:sz w:val="24"/>
          <w:lang w:eastAsia="zh-CN"/>
        </w:rPr>
      </w:pPr>
      <w:r w:rsidRPr="0061198B">
        <w:rPr>
          <w:rFonts w:ascii="Times New Roman" w:hAnsi="Times New Roman" w:cs="Times New Roman"/>
          <w:sz w:val="24"/>
          <w:szCs w:val="24"/>
        </w:rPr>
        <w:t xml:space="preserve">Preliminarni kriteriji prihvata otpada i specifikacija paketa </w:t>
      </w:r>
      <w:r>
        <w:rPr>
          <w:rFonts w:ascii="Times New Roman" w:hAnsi="Times New Roman" w:cs="Times New Roman"/>
          <w:sz w:val="24"/>
          <w:szCs w:val="24"/>
        </w:rPr>
        <w:t>do sada su razrađivani i ažurirani nekoliko puta u</w:t>
      </w:r>
      <w:r w:rsidRPr="0061198B">
        <w:rPr>
          <w:rFonts w:ascii="Times New Roman" w:hAnsi="Times New Roman" w:cs="Times New Roman"/>
          <w:sz w:val="24"/>
          <w:szCs w:val="24"/>
        </w:rPr>
        <w:t xml:space="preserve"> 2015.</w:t>
      </w:r>
      <w:r>
        <w:rPr>
          <w:rFonts w:ascii="Times New Roman" w:hAnsi="Times New Roman" w:cs="Times New Roman"/>
          <w:sz w:val="24"/>
          <w:szCs w:val="24"/>
        </w:rPr>
        <w:t>,</w:t>
      </w:r>
      <w:r w:rsidRPr="0061198B">
        <w:rPr>
          <w:rFonts w:ascii="Times New Roman" w:hAnsi="Times New Roman" w:cs="Times New Roman"/>
          <w:sz w:val="24"/>
          <w:szCs w:val="24"/>
        </w:rPr>
        <w:t xml:space="preserve"> 2019. </w:t>
      </w:r>
      <w:r>
        <w:rPr>
          <w:rFonts w:ascii="Times New Roman" w:hAnsi="Times New Roman" w:cs="Times New Roman"/>
          <w:sz w:val="24"/>
          <w:szCs w:val="24"/>
        </w:rPr>
        <w:t>i 2022. godini</w:t>
      </w:r>
      <w:r w:rsidR="006B16B7">
        <w:rPr>
          <w:rFonts w:ascii="Times New Roman" w:hAnsi="Times New Roman" w:cs="Times New Roman"/>
          <w:sz w:val="24"/>
          <w:szCs w:val="24"/>
        </w:rPr>
        <w:t xml:space="preserve">, </w:t>
      </w:r>
      <w:r w:rsidRPr="0061198B">
        <w:rPr>
          <w:rFonts w:ascii="Times New Roman" w:hAnsi="Times New Roman" w:cs="Times New Roman"/>
          <w:sz w:val="24"/>
          <w:szCs w:val="24"/>
        </w:rPr>
        <w:t>ali će se isti razraditi i revidirati na temelju dodatne karakterizacije inventara institucionalnog radioaktivnog otpada i nisko i srednje radioaktivnog otpada iz NE Krško</w:t>
      </w:r>
      <w:r>
        <w:rPr>
          <w:rFonts w:ascii="Times New Roman" w:hAnsi="Times New Roman" w:cs="Times New Roman"/>
          <w:sz w:val="24"/>
          <w:szCs w:val="24"/>
        </w:rPr>
        <w:t xml:space="preserve"> i</w:t>
      </w:r>
      <w:r w:rsidRPr="0061198B">
        <w:rPr>
          <w:rFonts w:ascii="Times New Roman" w:hAnsi="Times New Roman" w:cs="Times New Roman"/>
          <w:sz w:val="24"/>
          <w:szCs w:val="24"/>
        </w:rPr>
        <w:t xml:space="preserve"> predloženih tehnoloških rješenja </w:t>
      </w:r>
      <w:r>
        <w:rPr>
          <w:rFonts w:ascii="Times New Roman" w:hAnsi="Times New Roman" w:cs="Times New Roman"/>
          <w:sz w:val="24"/>
          <w:szCs w:val="24"/>
        </w:rPr>
        <w:t>te konačno potvrditi kroz sigurnosne analize za potrebe ishođenja lokacijske, odnosno građevinske dozvole.</w:t>
      </w:r>
    </w:p>
    <w:p w14:paraId="0734858E" w14:textId="48291C52" w:rsidR="00D955AF" w:rsidRPr="001D21C6" w:rsidRDefault="00CA6D87" w:rsidP="00C76CFD">
      <w:pPr>
        <w:spacing w:after="120" w:line="276" w:lineRule="auto"/>
        <w:jc w:val="both"/>
        <w:rPr>
          <w:rFonts w:ascii="Times New Roman" w:hAnsi="Times New Roman" w:cs="Times New Roman"/>
          <w:sz w:val="24"/>
          <w:lang w:eastAsia="zh-CN"/>
        </w:rPr>
      </w:pPr>
      <w:r w:rsidRPr="00CA6D87">
        <w:rPr>
          <w:rFonts w:ascii="Times New Roman" w:hAnsi="Times New Roman" w:cs="Times New Roman"/>
          <w:sz w:val="24"/>
          <w:lang w:eastAsia="zh-CN"/>
        </w:rPr>
        <w:t>Dokumenti kriterija prihvata otpada</w:t>
      </w:r>
      <w:r w:rsidR="004F1B62">
        <w:rPr>
          <w:rFonts w:ascii="Times New Roman" w:hAnsi="Times New Roman" w:cs="Times New Roman"/>
          <w:sz w:val="24"/>
          <w:lang w:eastAsia="zh-CN"/>
        </w:rPr>
        <w:t>,</w:t>
      </w:r>
      <w:r w:rsidRPr="00CA6D87">
        <w:rPr>
          <w:rFonts w:ascii="Times New Roman" w:hAnsi="Times New Roman" w:cs="Times New Roman"/>
          <w:sz w:val="24"/>
          <w:lang w:eastAsia="zh-CN"/>
        </w:rPr>
        <w:t xml:space="preserve"> kao i specifikacije skladišnih paketa će se analizirati u okviru sigurnosnih analiza, a biti će potvrđeni od</w:t>
      </w:r>
      <w:r w:rsidR="0061198B">
        <w:rPr>
          <w:rFonts w:ascii="Times New Roman" w:hAnsi="Times New Roman" w:cs="Times New Roman"/>
          <w:sz w:val="24"/>
          <w:lang w:eastAsia="zh-CN"/>
        </w:rPr>
        <w:t xml:space="preserve"> </w:t>
      </w:r>
      <w:r w:rsidR="004F1B62">
        <w:rPr>
          <w:rFonts w:ascii="Times New Roman" w:hAnsi="Times New Roman" w:cs="Times New Roman"/>
          <w:sz w:val="24"/>
          <w:lang w:eastAsia="zh-CN"/>
        </w:rPr>
        <w:t xml:space="preserve"> strane </w:t>
      </w:r>
      <w:r w:rsidRPr="00CA6D87">
        <w:rPr>
          <w:rFonts w:ascii="Times New Roman" w:hAnsi="Times New Roman" w:cs="Times New Roman"/>
          <w:sz w:val="24"/>
          <w:lang w:eastAsia="zh-CN"/>
        </w:rPr>
        <w:t>Ministarstv</w:t>
      </w:r>
      <w:r w:rsidR="0061198B">
        <w:rPr>
          <w:rFonts w:ascii="Times New Roman" w:hAnsi="Times New Roman" w:cs="Times New Roman"/>
          <w:sz w:val="24"/>
          <w:lang w:eastAsia="zh-CN"/>
        </w:rPr>
        <w:t>a</w:t>
      </w:r>
      <w:r w:rsidRPr="00CA6D87">
        <w:rPr>
          <w:rFonts w:ascii="Times New Roman" w:hAnsi="Times New Roman" w:cs="Times New Roman"/>
          <w:sz w:val="24"/>
          <w:lang w:eastAsia="zh-CN"/>
        </w:rPr>
        <w:t xml:space="preserve"> unutarnjih poslova</w:t>
      </w:r>
      <w:r w:rsidR="0061198B">
        <w:rPr>
          <w:rFonts w:ascii="Times New Roman" w:hAnsi="Times New Roman" w:cs="Times New Roman"/>
          <w:sz w:val="24"/>
          <w:lang w:eastAsia="zh-CN"/>
        </w:rPr>
        <w:t>,</w:t>
      </w:r>
      <w:r w:rsidR="004F1B62" w:rsidRPr="004F1B62">
        <w:rPr>
          <w:rFonts w:ascii="Times New Roman" w:hAnsi="Times New Roman" w:cs="Times New Roman"/>
          <w:sz w:val="24"/>
          <w:lang w:eastAsia="zh-CN"/>
        </w:rPr>
        <w:t xml:space="preserve"> </w:t>
      </w:r>
      <w:r w:rsidR="004F1B62">
        <w:rPr>
          <w:rFonts w:ascii="Times New Roman" w:hAnsi="Times New Roman" w:cs="Times New Roman"/>
          <w:sz w:val="24"/>
          <w:lang w:eastAsia="zh-CN"/>
        </w:rPr>
        <w:t xml:space="preserve">kao </w:t>
      </w:r>
      <w:r w:rsidR="004F1B62" w:rsidRPr="00CA6D87">
        <w:rPr>
          <w:rFonts w:ascii="Times New Roman" w:hAnsi="Times New Roman" w:cs="Times New Roman"/>
          <w:sz w:val="24"/>
          <w:lang w:eastAsia="zh-CN"/>
        </w:rPr>
        <w:t>regulato</w:t>
      </w:r>
      <w:r w:rsidR="004F1B62">
        <w:rPr>
          <w:rFonts w:ascii="Times New Roman" w:hAnsi="Times New Roman" w:cs="Times New Roman"/>
          <w:sz w:val="24"/>
          <w:lang w:eastAsia="zh-CN"/>
        </w:rPr>
        <w:t>rnog tijela,</w:t>
      </w:r>
      <w:r w:rsidR="0061198B">
        <w:rPr>
          <w:rFonts w:ascii="Times New Roman" w:hAnsi="Times New Roman" w:cs="Times New Roman"/>
          <w:sz w:val="24"/>
          <w:lang w:eastAsia="zh-CN"/>
        </w:rPr>
        <w:t xml:space="preserve"> </w:t>
      </w:r>
      <w:r w:rsidRPr="00CA6D87">
        <w:rPr>
          <w:rFonts w:ascii="Times New Roman" w:hAnsi="Times New Roman" w:cs="Times New Roman"/>
          <w:sz w:val="24"/>
          <w:lang w:eastAsia="zh-CN"/>
        </w:rPr>
        <w:t>u sklopu postupka ishođenja lokacijske dozvole za Centar te građevins</w:t>
      </w:r>
      <w:r w:rsidR="00D41E1F">
        <w:rPr>
          <w:rFonts w:ascii="Times New Roman" w:hAnsi="Times New Roman" w:cs="Times New Roman"/>
          <w:sz w:val="24"/>
          <w:lang w:eastAsia="zh-CN"/>
        </w:rPr>
        <w:t>kih</w:t>
      </w:r>
      <w:r w:rsidRPr="00CA6D87">
        <w:rPr>
          <w:rFonts w:ascii="Times New Roman" w:hAnsi="Times New Roman" w:cs="Times New Roman"/>
          <w:sz w:val="24"/>
          <w:lang w:eastAsia="zh-CN"/>
        </w:rPr>
        <w:t xml:space="preserve"> dozvol</w:t>
      </w:r>
      <w:r w:rsidR="00D41E1F">
        <w:rPr>
          <w:rFonts w:ascii="Times New Roman" w:hAnsi="Times New Roman" w:cs="Times New Roman"/>
          <w:sz w:val="24"/>
          <w:lang w:eastAsia="zh-CN"/>
        </w:rPr>
        <w:t>a</w:t>
      </w:r>
      <w:r w:rsidRPr="00CA6D87">
        <w:rPr>
          <w:rFonts w:ascii="Times New Roman" w:hAnsi="Times New Roman" w:cs="Times New Roman"/>
          <w:sz w:val="24"/>
          <w:lang w:eastAsia="zh-CN"/>
        </w:rPr>
        <w:t xml:space="preserve"> za </w:t>
      </w:r>
      <w:r w:rsidR="00036805">
        <w:rPr>
          <w:rFonts w:ascii="Times New Roman" w:hAnsi="Times New Roman" w:cs="Times New Roman"/>
          <w:sz w:val="24"/>
          <w:lang w:eastAsia="zh-CN"/>
        </w:rPr>
        <w:t xml:space="preserve">oba </w:t>
      </w:r>
      <w:r w:rsidRPr="00CA6D87">
        <w:rPr>
          <w:rFonts w:ascii="Times New Roman" w:hAnsi="Times New Roman" w:cs="Times New Roman"/>
          <w:sz w:val="24"/>
          <w:lang w:eastAsia="zh-CN"/>
        </w:rPr>
        <w:t>skladišta u sklopu Centra.  Revizije kriterija za prihvat otpada</w:t>
      </w:r>
      <w:r w:rsidR="004F1B62">
        <w:rPr>
          <w:rFonts w:ascii="Times New Roman" w:hAnsi="Times New Roman" w:cs="Times New Roman"/>
          <w:sz w:val="24"/>
          <w:lang w:eastAsia="zh-CN"/>
        </w:rPr>
        <w:t xml:space="preserve"> i specifikacija paketa otpada , </w:t>
      </w:r>
      <w:r w:rsidRPr="00CA6D87">
        <w:rPr>
          <w:rFonts w:ascii="Times New Roman" w:hAnsi="Times New Roman" w:cs="Times New Roman"/>
          <w:sz w:val="24"/>
          <w:lang w:eastAsia="zh-CN"/>
        </w:rPr>
        <w:t>ukoliko budu potreb</w:t>
      </w:r>
      <w:r w:rsidR="004F1B62">
        <w:rPr>
          <w:rFonts w:ascii="Times New Roman" w:hAnsi="Times New Roman" w:cs="Times New Roman"/>
          <w:sz w:val="24"/>
          <w:lang w:eastAsia="zh-CN"/>
        </w:rPr>
        <w:t>ne,</w:t>
      </w:r>
      <w:r w:rsidRPr="00CA6D87">
        <w:rPr>
          <w:rFonts w:ascii="Times New Roman" w:hAnsi="Times New Roman" w:cs="Times New Roman"/>
          <w:sz w:val="24"/>
          <w:lang w:eastAsia="zh-CN"/>
        </w:rPr>
        <w:t xml:space="preserve"> izradit će se za potrebe ishođenja rješenja o pokusnom radu i radu postrojenja skladišta.</w:t>
      </w:r>
    </w:p>
    <w:p w14:paraId="0DE82668" w14:textId="3EC0C250" w:rsidR="0045370E" w:rsidRPr="00F80C72" w:rsidRDefault="00CA6D87" w:rsidP="00C76CFD">
      <w:pPr>
        <w:spacing w:after="120" w:line="276" w:lineRule="auto"/>
        <w:jc w:val="both"/>
        <w:rPr>
          <w:rFonts w:ascii="Times New Roman" w:hAnsi="Times New Roman" w:cs="Times New Roman"/>
          <w:sz w:val="24"/>
          <w:highlight w:val="yellow"/>
          <w:lang w:eastAsia="zh-CN"/>
        </w:rPr>
      </w:pPr>
      <w:r w:rsidRPr="00F80C72">
        <w:rPr>
          <w:rFonts w:ascii="Times New Roman" w:hAnsi="Times New Roman" w:cs="Times New Roman"/>
          <w:sz w:val="24"/>
          <w:lang w:eastAsia="zh-CN"/>
        </w:rPr>
        <w:t xml:space="preserve">Na 16. sjednici Međudržavnog povjerenstva održanoj u travnju 2022. godine potvrđen je prijedlog faznog preuzimanja nisko i srednje radioaktivnog otpada </w:t>
      </w:r>
      <w:r w:rsidR="003B0042" w:rsidRPr="00F80C72">
        <w:rPr>
          <w:rFonts w:ascii="Times New Roman" w:hAnsi="Times New Roman" w:cs="Times New Roman"/>
          <w:sz w:val="24"/>
          <w:lang w:eastAsia="zh-CN"/>
        </w:rPr>
        <w:t>iz</w:t>
      </w:r>
      <w:r w:rsidRPr="00F80C72">
        <w:rPr>
          <w:rFonts w:ascii="Times New Roman" w:hAnsi="Times New Roman" w:cs="Times New Roman"/>
          <w:sz w:val="24"/>
          <w:lang w:eastAsia="zh-CN"/>
        </w:rPr>
        <w:t xml:space="preserve"> NE Krško </w:t>
      </w:r>
      <w:r w:rsidR="00316107" w:rsidRPr="00F80C72">
        <w:rPr>
          <w:rFonts w:ascii="Times New Roman" w:hAnsi="Times New Roman" w:cs="Times New Roman"/>
          <w:sz w:val="24"/>
          <w:lang w:eastAsia="zh-CN"/>
        </w:rPr>
        <w:t xml:space="preserve">u razdoblju od </w:t>
      </w:r>
      <w:r w:rsidRPr="00F80C72">
        <w:rPr>
          <w:rFonts w:ascii="Times New Roman" w:hAnsi="Times New Roman" w:cs="Times New Roman"/>
          <w:sz w:val="24"/>
          <w:lang w:eastAsia="zh-CN"/>
        </w:rPr>
        <w:t xml:space="preserve">2023. </w:t>
      </w:r>
      <w:r w:rsidR="0045370E" w:rsidRPr="00F80C72">
        <w:rPr>
          <w:rFonts w:ascii="Times New Roman" w:hAnsi="Times New Roman" w:cs="Times New Roman"/>
          <w:sz w:val="24"/>
          <w:lang w:eastAsia="zh-CN"/>
        </w:rPr>
        <w:t xml:space="preserve">do kraja </w:t>
      </w:r>
      <w:r w:rsidR="0045370E" w:rsidRPr="00F80C72">
        <w:rPr>
          <w:rFonts w:ascii="Times New Roman" w:hAnsi="Times New Roman" w:cs="Times New Roman"/>
          <w:sz w:val="24"/>
          <w:lang w:eastAsia="zh-CN"/>
        </w:rPr>
        <w:lastRenderedPageBreak/>
        <w:t xml:space="preserve">2025. Tijekom 2023. </w:t>
      </w:r>
      <w:r w:rsidR="00993017" w:rsidRPr="00F80C72">
        <w:rPr>
          <w:rFonts w:ascii="Times New Roman" w:hAnsi="Times New Roman" w:cs="Times New Roman"/>
          <w:sz w:val="24"/>
          <w:lang w:eastAsia="zh-CN"/>
        </w:rPr>
        <w:t xml:space="preserve">godine </w:t>
      </w:r>
      <w:r w:rsidR="0045370E" w:rsidRPr="00F80C72">
        <w:rPr>
          <w:rFonts w:ascii="Times New Roman" w:hAnsi="Times New Roman" w:cs="Times New Roman"/>
          <w:sz w:val="24"/>
          <w:lang w:eastAsia="zh-CN"/>
        </w:rPr>
        <w:t xml:space="preserve">postalo je jasno da niti Slovenija niti Hrvatska neće imati do kraja 2025. godine spremne kapacitete za prihvat otpada iz NE Krško te je na 17. sjednici Međudržavnog povjerenstva održanoj početkom listopada 2023. postignut novi dogovor kojim se početak preuzimanja odgađa </w:t>
      </w:r>
      <w:r w:rsidR="00316107" w:rsidRPr="00F80C72">
        <w:rPr>
          <w:rFonts w:ascii="Times New Roman" w:hAnsi="Times New Roman" w:cs="Times New Roman"/>
          <w:sz w:val="24"/>
          <w:lang w:eastAsia="zh-CN"/>
        </w:rPr>
        <w:t>do početka 2028. godine. Fond je na istoj sjednici zadužen da što prije krene s izgradnjom dugoročnog skladišta Čerkezovac, a slovenska Agencija za zbrinjavanje RAO da što prije krene s izgradnjom odlagališta Vrbina. Također, NE Krško je zadužen</w:t>
      </w:r>
      <w:r w:rsidR="001318E9" w:rsidRPr="00F80C72">
        <w:rPr>
          <w:rFonts w:ascii="Times New Roman" w:hAnsi="Times New Roman" w:cs="Times New Roman"/>
          <w:sz w:val="24"/>
          <w:lang w:eastAsia="zh-CN"/>
        </w:rPr>
        <w:t>a</w:t>
      </w:r>
      <w:r w:rsidR="00316107" w:rsidRPr="00F80C72">
        <w:rPr>
          <w:rFonts w:ascii="Times New Roman" w:hAnsi="Times New Roman" w:cs="Times New Roman"/>
          <w:sz w:val="24"/>
          <w:lang w:eastAsia="zh-CN"/>
        </w:rPr>
        <w:t xml:space="preserve"> da osigura dodatne skladišne kapacitete s ciljem premošćivanja razdoblja do 2028. godine</w:t>
      </w:r>
    </w:p>
    <w:p w14:paraId="0B56F4B1" w14:textId="77777777" w:rsidR="00946B31" w:rsidRPr="00946B31" w:rsidRDefault="00946B31" w:rsidP="00946B31">
      <w:pPr>
        <w:spacing w:after="120" w:line="276" w:lineRule="auto"/>
        <w:jc w:val="both"/>
        <w:rPr>
          <w:rFonts w:ascii="Times New Roman" w:hAnsi="Times New Roman" w:cs="Times New Roman"/>
          <w:sz w:val="24"/>
          <w:lang w:eastAsia="zh-CN"/>
        </w:rPr>
      </w:pPr>
    </w:p>
    <w:p w14:paraId="21F5D802" w14:textId="77777777" w:rsidR="00AC4075" w:rsidRPr="008E18B7" w:rsidRDefault="00923A31" w:rsidP="008E18B7">
      <w:pPr>
        <w:keepNext/>
        <w:keepLines/>
        <w:numPr>
          <w:ilvl w:val="1"/>
          <w:numId w:val="24"/>
        </w:numPr>
        <w:spacing w:before="40" w:after="0"/>
        <w:ind w:left="1134" w:hanging="567"/>
        <w:outlineLvl w:val="1"/>
        <w:rPr>
          <w:rFonts w:ascii="Times New Roman" w:hAnsi="Times New Roman" w:cs="Times New Roman"/>
          <w:color w:val="2F5496" w:themeColor="accent5" w:themeShade="BF"/>
          <w:sz w:val="28"/>
          <w:szCs w:val="28"/>
        </w:rPr>
      </w:pPr>
      <w:bookmarkStart w:id="21" w:name="_Toc150846183"/>
      <w:r w:rsidRPr="008E18B7">
        <w:rPr>
          <w:rFonts w:ascii="Times New Roman" w:hAnsi="Times New Roman" w:cs="Times New Roman"/>
          <w:color w:val="2F5496" w:themeColor="accent5" w:themeShade="BF"/>
          <w:sz w:val="28"/>
          <w:szCs w:val="28"/>
        </w:rPr>
        <w:t xml:space="preserve">Financiranje </w:t>
      </w:r>
      <w:r w:rsidR="00F42F9A" w:rsidRPr="008E18B7">
        <w:rPr>
          <w:rFonts w:ascii="Times New Roman" w:hAnsi="Times New Roman" w:cs="Times New Roman"/>
          <w:color w:val="2F5496" w:themeColor="accent5" w:themeShade="BF"/>
          <w:sz w:val="28"/>
          <w:szCs w:val="28"/>
        </w:rPr>
        <w:t xml:space="preserve">zbrinjavanja </w:t>
      </w:r>
      <w:r w:rsidR="00760F9D" w:rsidRPr="008E18B7">
        <w:rPr>
          <w:rFonts w:ascii="Times New Roman" w:hAnsi="Times New Roman" w:cs="Times New Roman"/>
          <w:color w:val="2F5496" w:themeColor="accent5" w:themeShade="BF"/>
          <w:sz w:val="28"/>
          <w:szCs w:val="28"/>
        </w:rPr>
        <w:t>radioaktivnog otpada</w:t>
      </w:r>
      <w:bookmarkEnd w:id="21"/>
    </w:p>
    <w:p w14:paraId="6F6C96EC" w14:textId="77777777" w:rsidR="00F42F9A" w:rsidRPr="00EC44FD" w:rsidRDefault="00F42F9A" w:rsidP="00760F9D">
      <w:pPr>
        <w:spacing w:line="240" w:lineRule="auto"/>
        <w:jc w:val="both"/>
        <w:rPr>
          <w:rFonts w:ascii="Times New Roman" w:hAnsi="Times New Roman" w:cs="Times New Roman"/>
          <w:b/>
          <w:sz w:val="24"/>
          <w:szCs w:val="24"/>
        </w:rPr>
      </w:pPr>
    </w:p>
    <w:p w14:paraId="33E6BF8A" w14:textId="77777777" w:rsidR="00760F9D" w:rsidRDefault="00760F9D" w:rsidP="008E18B7">
      <w:pPr>
        <w:spacing w:after="120" w:line="276" w:lineRule="auto"/>
        <w:jc w:val="both"/>
        <w:rPr>
          <w:rFonts w:ascii="Times New Roman" w:hAnsi="Times New Roman" w:cs="Times New Roman"/>
          <w:bCs/>
          <w:iCs/>
          <w:noProof/>
          <w:sz w:val="24"/>
          <w:szCs w:val="24"/>
        </w:rPr>
      </w:pPr>
      <w:r w:rsidRPr="00241B85">
        <w:rPr>
          <w:rFonts w:ascii="Times New Roman" w:hAnsi="Times New Roman" w:cs="Times New Roman"/>
          <w:sz w:val="24"/>
          <w:szCs w:val="24"/>
        </w:rPr>
        <w:t xml:space="preserve">Financiranje </w:t>
      </w:r>
      <w:r w:rsidR="00F42F9A" w:rsidRPr="00241B85">
        <w:rPr>
          <w:rFonts w:ascii="Times New Roman" w:hAnsi="Times New Roman" w:cs="Times New Roman"/>
          <w:sz w:val="24"/>
          <w:szCs w:val="24"/>
        </w:rPr>
        <w:t xml:space="preserve">zbrinjavanja </w:t>
      </w:r>
      <w:r w:rsidRPr="00241B85">
        <w:rPr>
          <w:rFonts w:ascii="Times New Roman" w:hAnsi="Times New Roman" w:cs="Times New Roman"/>
          <w:sz w:val="24"/>
          <w:szCs w:val="24"/>
        </w:rPr>
        <w:t xml:space="preserve">radioaktivnog otpada i istrošenog goriva </w:t>
      </w:r>
      <w:r w:rsidR="00923A31" w:rsidRPr="00241B85">
        <w:rPr>
          <w:rFonts w:ascii="Times New Roman" w:hAnsi="Times New Roman" w:cs="Times New Roman"/>
          <w:sz w:val="24"/>
          <w:szCs w:val="24"/>
        </w:rPr>
        <w:t>iz NE Krško</w:t>
      </w:r>
      <w:r w:rsidR="004F1B62">
        <w:rPr>
          <w:rFonts w:ascii="Times New Roman" w:hAnsi="Times New Roman" w:cs="Times New Roman"/>
          <w:sz w:val="24"/>
          <w:szCs w:val="24"/>
        </w:rPr>
        <w:t xml:space="preserve"> tijekom 2022. godine</w:t>
      </w:r>
      <w:r w:rsidR="00923A31" w:rsidRPr="00945CDA">
        <w:rPr>
          <w:rFonts w:ascii="Times New Roman" w:hAnsi="Times New Roman" w:cs="Times New Roman"/>
          <w:sz w:val="24"/>
          <w:szCs w:val="24"/>
        </w:rPr>
        <w:t xml:space="preserve"> provodilo se </w:t>
      </w:r>
      <w:r w:rsidR="004F1B62">
        <w:rPr>
          <w:rFonts w:ascii="Times New Roman" w:hAnsi="Times New Roman" w:cs="Times New Roman"/>
          <w:sz w:val="24"/>
          <w:szCs w:val="24"/>
        </w:rPr>
        <w:t xml:space="preserve"> u skladu s </w:t>
      </w:r>
      <w:r w:rsidR="004F1B62">
        <w:rPr>
          <w:rFonts w:ascii="Times New Roman" w:hAnsi="Times New Roman" w:cs="Times New Roman"/>
          <w:noProof/>
          <w:sz w:val="24"/>
          <w:szCs w:val="24"/>
        </w:rPr>
        <w:t>Uredbom</w:t>
      </w:r>
      <w:r w:rsidR="00923A31" w:rsidRPr="00945CDA">
        <w:rPr>
          <w:rFonts w:ascii="Times New Roman" w:hAnsi="Times New Roman" w:cs="Times New Roman"/>
          <w:noProof/>
          <w:sz w:val="24"/>
          <w:szCs w:val="24"/>
        </w:rPr>
        <w:t xml:space="preserve"> o iznosu, roku i načinu uplate sredstava za financiranje razgradnje i zbrinjavanja radioaktivnog otpada i istrošenoga nuklearnog goriva Nuklearne elektrane Krško („Narodne novine“, broj </w:t>
      </w:r>
      <w:r w:rsidR="00923A31" w:rsidRPr="00945CDA">
        <w:rPr>
          <w:rFonts w:ascii="Times New Roman" w:hAnsi="Times New Roman" w:cs="Times New Roman"/>
          <w:bCs/>
          <w:iCs/>
          <w:noProof/>
          <w:sz w:val="24"/>
          <w:szCs w:val="24"/>
        </w:rPr>
        <w:t xml:space="preserve">155/08), koja je u 2022. godini bila na snazi. </w:t>
      </w:r>
    </w:p>
    <w:p w14:paraId="364EE8E0" w14:textId="77777777" w:rsidR="00923A31" w:rsidRPr="00945CDA" w:rsidRDefault="00923A31" w:rsidP="008E18B7">
      <w:pPr>
        <w:spacing w:after="120" w:line="276" w:lineRule="auto"/>
        <w:jc w:val="both"/>
        <w:rPr>
          <w:rFonts w:ascii="Times New Roman" w:hAnsi="Times New Roman" w:cs="Times New Roman"/>
          <w:sz w:val="24"/>
          <w:szCs w:val="24"/>
        </w:rPr>
      </w:pPr>
      <w:r w:rsidRPr="00945CDA">
        <w:rPr>
          <w:rFonts w:ascii="Times New Roman" w:hAnsi="Times New Roman" w:cs="Times New Roman"/>
          <w:sz w:val="24"/>
          <w:szCs w:val="24"/>
        </w:rPr>
        <w:t>Hrvatska elektroprivreda d.d. je u 2022. godini izvršila sve uplate u Fond i to u ukupnom god</w:t>
      </w:r>
      <w:r w:rsidR="000B6474">
        <w:rPr>
          <w:rFonts w:ascii="Times New Roman" w:hAnsi="Times New Roman" w:cs="Times New Roman"/>
          <w:sz w:val="24"/>
          <w:szCs w:val="24"/>
        </w:rPr>
        <w:t>išnjem iznosu od 14.250.000,00 EUR</w:t>
      </w:r>
      <w:r w:rsidRPr="00945CDA">
        <w:rPr>
          <w:rFonts w:ascii="Times New Roman" w:hAnsi="Times New Roman" w:cs="Times New Roman"/>
          <w:sz w:val="24"/>
          <w:szCs w:val="24"/>
        </w:rPr>
        <w:t xml:space="preserve">  (</w:t>
      </w:r>
      <w:r w:rsidRPr="00D7655B">
        <w:rPr>
          <w:rFonts w:ascii="Times New Roman" w:eastAsia="Arial" w:hAnsi="Times New Roman" w:cs="Times New Roman"/>
          <w:w w:val="105"/>
          <w:sz w:val="24"/>
          <w:szCs w:val="24"/>
        </w:rPr>
        <w:t>107.450.147,81</w:t>
      </w:r>
      <w:r w:rsidRPr="00D7655B">
        <w:rPr>
          <w:rFonts w:ascii="Times New Roman" w:eastAsia="Arial" w:hAnsi="Times New Roman" w:cs="Times New Roman"/>
          <w:spacing w:val="-9"/>
          <w:w w:val="105"/>
          <w:sz w:val="24"/>
          <w:szCs w:val="24"/>
        </w:rPr>
        <w:t xml:space="preserve"> </w:t>
      </w:r>
      <w:r w:rsidRPr="00D7655B">
        <w:rPr>
          <w:rFonts w:ascii="Times New Roman" w:eastAsia="Arial" w:hAnsi="Times New Roman" w:cs="Times New Roman"/>
          <w:spacing w:val="-5"/>
          <w:w w:val="105"/>
          <w:sz w:val="24"/>
          <w:szCs w:val="24"/>
        </w:rPr>
        <w:t>kn</w:t>
      </w:r>
      <w:r w:rsidRPr="00945CDA">
        <w:rPr>
          <w:rFonts w:ascii="Times New Roman" w:hAnsi="Times New Roman" w:cs="Times New Roman"/>
          <w:sz w:val="24"/>
          <w:szCs w:val="24"/>
        </w:rPr>
        <w:t xml:space="preserve">). </w:t>
      </w:r>
    </w:p>
    <w:p w14:paraId="0C48A7C1" w14:textId="164FEF95" w:rsidR="00945CDA" w:rsidRPr="00946B31" w:rsidRDefault="00923A31" w:rsidP="008E18B7">
      <w:pPr>
        <w:widowControl w:val="0"/>
        <w:autoSpaceDE w:val="0"/>
        <w:autoSpaceDN w:val="0"/>
        <w:spacing w:after="120" w:line="276" w:lineRule="auto"/>
        <w:ind w:right="6"/>
        <w:jc w:val="both"/>
        <w:rPr>
          <w:rFonts w:ascii="Times New Roman" w:eastAsia="Arial" w:hAnsi="Times New Roman" w:cs="Times New Roman"/>
          <w:sz w:val="24"/>
        </w:rPr>
      </w:pPr>
      <w:r w:rsidRPr="00946B31">
        <w:rPr>
          <w:rFonts w:ascii="Times New Roman" w:eastAsia="Arial" w:hAnsi="Times New Roman" w:cs="Times New Roman"/>
          <w:w w:val="105"/>
          <w:sz w:val="24"/>
        </w:rPr>
        <w:t>Prema novo usvojenoj Uredbi o iznosu, roku i načinu uplate sredstava za financiranje razgradnje</w:t>
      </w:r>
      <w:r w:rsidRPr="00946B31">
        <w:rPr>
          <w:rFonts w:ascii="Times New Roman" w:eastAsia="Arial" w:hAnsi="Times New Roman" w:cs="Times New Roman"/>
          <w:spacing w:val="40"/>
          <w:w w:val="105"/>
          <w:sz w:val="24"/>
        </w:rPr>
        <w:t xml:space="preserve"> </w:t>
      </w:r>
      <w:r w:rsidRPr="00946B31">
        <w:rPr>
          <w:rFonts w:ascii="Times New Roman" w:eastAsia="Arial" w:hAnsi="Times New Roman" w:cs="Times New Roman"/>
          <w:w w:val="105"/>
          <w:sz w:val="24"/>
        </w:rPr>
        <w:t xml:space="preserve">i zbrinjavanje radioaktivnog otpada i istrošenog nuklearnog goriva iz NE Krško  </w:t>
      </w:r>
      <w:r w:rsidRPr="00946B31">
        <w:rPr>
          <w:rFonts w:ascii="Times New Roman" w:eastAsia="Arial" w:hAnsi="Times New Roman" w:cs="Times New Roman"/>
          <w:spacing w:val="-2"/>
          <w:w w:val="105"/>
          <w:sz w:val="24"/>
        </w:rPr>
        <w:t>uplata</w:t>
      </w:r>
      <w:r w:rsidRPr="00946B31">
        <w:rPr>
          <w:rFonts w:ascii="Times New Roman" w:eastAsia="Arial" w:hAnsi="Times New Roman" w:cs="Times New Roman"/>
          <w:spacing w:val="-13"/>
          <w:w w:val="105"/>
          <w:sz w:val="24"/>
        </w:rPr>
        <w:t xml:space="preserve"> </w:t>
      </w:r>
      <w:r w:rsidRPr="00946B31">
        <w:rPr>
          <w:rFonts w:ascii="Times New Roman" w:eastAsia="Arial" w:hAnsi="Times New Roman" w:cs="Times New Roman"/>
          <w:spacing w:val="-2"/>
          <w:w w:val="105"/>
          <w:sz w:val="24"/>
        </w:rPr>
        <w:t>HEP</w:t>
      </w:r>
      <w:r w:rsidRPr="00946B31">
        <w:rPr>
          <w:rFonts w:ascii="Times New Roman" w:eastAsia="Arial" w:hAnsi="Times New Roman" w:cs="Times New Roman"/>
          <w:spacing w:val="-5"/>
          <w:w w:val="105"/>
          <w:sz w:val="24"/>
        </w:rPr>
        <w:t xml:space="preserve"> </w:t>
      </w:r>
      <w:r w:rsidRPr="00946B31">
        <w:rPr>
          <w:rFonts w:ascii="Times New Roman" w:eastAsia="Arial" w:hAnsi="Times New Roman" w:cs="Times New Roman"/>
          <w:spacing w:val="-2"/>
          <w:w w:val="105"/>
          <w:sz w:val="24"/>
        </w:rPr>
        <w:t>d.d.</w:t>
      </w:r>
      <w:r w:rsidRPr="00946B31">
        <w:rPr>
          <w:rFonts w:ascii="Times New Roman" w:eastAsia="Arial" w:hAnsi="Times New Roman" w:cs="Times New Roman"/>
          <w:spacing w:val="-12"/>
          <w:w w:val="105"/>
          <w:sz w:val="24"/>
        </w:rPr>
        <w:t xml:space="preserve"> </w:t>
      </w:r>
      <w:r w:rsidRPr="00946B31">
        <w:rPr>
          <w:rFonts w:ascii="Times New Roman" w:eastAsia="Arial" w:hAnsi="Times New Roman" w:cs="Times New Roman"/>
          <w:spacing w:val="-2"/>
          <w:w w:val="105"/>
          <w:sz w:val="24"/>
        </w:rPr>
        <w:t>smanjila se sa</w:t>
      </w:r>
      <w:r w:rsidRPr="00946B31">
        <w:rPr>
          <w:rFonts w:ascii="Times New Roman" w:eastAsia="Arial" w:hAnsi="Times New Roman" w:cs="Times New Roman"/>
          <w:spacing w:val="-13"/>
          <w:w w:val="105"/>
          <w:sz w:val="24"/>
        </w:rPr>
        <w:t xml:space="preserve"> </w:t>
      </w:r>
      <w:r w:rsidRPr="00946B31">
        <w:rPr>
          <w:rFonts w:ascii="Times New Roman" w:eastAsia="Arial" w:hAnsi="Times New Roman" w:cs="Times New Roman"/>
          <w:spacing w:val="-2"/>
          <w:w w:val="105"/>
          <w:sz w:val="24"/>
        </w:rPr>
        <w:t>14.250</w:t>
      </w:r>
      <w:r w:rsidR="00EA0F2E" w:rsidRPr="00946B31">
        <w:rPr>
          <w:rFonts w:ascii="Times New Roman" w:eastAsia="Arial" w:hAnsi="Times New Roman" w:cs="Times New Roman"/>
          <w:spacing w:val="-14"/>
          <w:w w:val="105"/>
          <w:sz w:val="24"/>
        </w:rPr>
        <w:t>.</w:t>
      </w:r>
      <w:r w:rsidRPr="00946B31">
        <w:rPr>
          <w:rFonts w:ascii="Times New Roman" w:eastAsia="Arial" w:hAnsi="Times New Roman" w:cs="Times New Roman"/>
          <w:spacing w:val="-2"/>
          <w:w w:val="105"/>
          <w:sz w:val="24"/>
        </w:rPr>
        <w:t>000</w:t>
      </w:r>
      <w:r w:rsidR="00EA0F2E" w:rsidRPr="00946B31">
        <w:rPr>
          <w:rFonts w:ascii="Times New Roman" w:eastAsia="Arial" w:hAnsi="Times New Roman" w:cs="Times New Roman"/>
          <w:spacing w:val="-2"/>
          <w:w w:val="105"/>
          <w:sz w:val="24"/>
        </w:rPr>
        <w:t>,00</w:t>
      </w:r>
      <w:r w:rsidRPr="00946B31">
        <w:rPr>
          <w:rFonts w:ascii="Times New Roman" w:eastAsia="Arial" w:hAnsi="Times New Roman" w:cs="Times New Roman"/>
          <w:spacing w:val="-5"/>
          <w:w w:val="105"/>
          <w:sz w:val="24"/>
        </w:rPr>
        <w:t xml:space="preserve"> </w:t>
      </w:r>
      <w:r w:rsidRPr="00946B31">
        <w:rPr>
          <w:rFonts w:ascii="Times New Roman" w:eastAsia="Arial" w:hAnsi="Times New Roman" w:cs="Times New Roman"/>
          <w:spacing w:val="-2"/>
          <w:w w:val="105"/>
          <w:sz w:val="24"/>
        </w:rPr>
        <w:t>EUR</w:t>
      </w:r>
      <w:r w:rsidRPr="00946B31">
        <w:rPr>
          <w:rFonts w:ascii="Times New Roman" w:eastAsia="Arial" w:hAnsi="Times New Roman" w:cs="Times New Roman"/>
          <w:spacing w:val="-6"/>
          <w:w w:val="105"/>
          <w:sz w:val="24"/>
        </w:rPr>
        <w:t xml:space="preserve"> </w:t>
      </w:r>
      <w:r w:rsidRPr="00946B31">
        <w:rPr>
          <w:rFonts w:ascii="Times New Roman" w:eastAsia="Arial" w:hAnsi="Times New Roman" w:cs="Times New Roman"/>
          <w:spacing w:val="-2"/>
          <w:w w:val="105"/>
          <w:sz w:val="24"/>
        </w:rPr>
        <w:t>godišnje</w:t>
      </w:r>
      <w:r w:rsidRPr="00946B31">
        <w:rPr>
          <w:rFonts w:ascii="Times New Roman" w:eastAsia="Arial" w:hAnsi="Times New Roman" w:cs="Times New Roman"/>
          <w:spacing w:val="-5"/>
          <w:w w:val="105"/>
          <w:sz w:val="24"/>
        </w:rPr>
        <w:t xml:space="preserve"> </w:t>
      </w:r>
      <w:r w:rsidRPr="00946B31">
        <w:rPr>
          <w:rFonts w:ascii="Times New Roman" w:eastAsia="Arial" w:hAnsi="Times New Roman" w:cs="Times New Roman"/>
          <w:spacing w:val="-2"/>
          <w:w w:val="105"/>
          <w:sz w:val="24"/>
        </w:rPr>
        <w:t xml:space="preserve">na   </w:t>
      </w:r>
      <w:r w:rsidRPr="00946B31">
        <w:rPr>
          <w:rFonts w:ascii="Times New Roman" w:eastAsia="Arial" w:hAnsi="Times New Roman" w:cs="Times New Roman"/>
          <w:w w:val="105"/>
          <w:sz w:val="24"/>
        </w:rPr>
        <w:t>9.760</w:t>
      </w:r>
      <w:r w:rsidR="00EA0F2E" w:rsidRPr="00946B31">
        <w:rPr>
          <w:rFonts w:ascii="Times New Roman" w:eastAsia="Arial" w:hAnsi="Times New Roman" w:cs="Times New Roman"/>
          <w:spacing w:val="-1"/>
          <w:w w:val="105"/>
          <w:sz w:val="24"/>
        </w:rPr>
        <w:t>.</w:t>
      </w:r>
      <w:r w:rsidRPr="00946B31">
        <w:rPr>
          <w:rFonts w:ascii="Times New Roman" w:eastAsia="Arial" w:hAnsi="Times New Roman" w:cs="Times New Roman"/>
          <w:w w:val="105"/>
          <w:sz w:val="24"/>
        </w:rPr>
        <w:t>000</w:t>
      </w:r>
      <w:r w:rsidR="00EA0F2E" w:rsidRPr="00946B31">
        <w:rPr>
          <w:rFonts w:ascii="Times New Roman" w:eastAsia="Arial" w:hAnsi="Times New Roman" w:cs="Times New Roman"/>
          <w:w w:val="105"/>
          <w:sz w:val="24"/>
        </w:rPr>
        <w:t>,00</w:t>
      </w:r>
      <w:r w:rsidRPr="00946B31">
        <w:rPr>
          <w:rFonts w:ascii="Times New Roman" w:eastAsia="Arial" w:hAnsi="Times New Roman" w:cs="Times New Roman"/>
          <w:spacing w:val="-10"/>
          <w:w w:val="105"/>
          <w:sz w:val="24"/>
        </w:rPr>
        <w:t xml:space="preserve"> </w:t>
      </w:r>
      <w:r w:rsidRPr="00946B31">
        <w:rPr>
          <w:rFonts w:ascii="Times New Roman" w:eastAsia="Arial" w:hAnsi="Times New Roman" w:cs="Times New Roman"/>
          <w:w w:val="105"/>
          <w:sz w:val="24"/>
        </w:rPr>
        <w:t>EUR</w:t>
      </w:r>
      <w:r w:rsidRPr="00946B31">
        <w:rPr>
          <w:rFonts w:ascii="Times New Roman" w:eastAsia="Arial" w:hAnsi="Times New Roman" w:cs="Times New Roman"/>
          <w:spacing w:val="11"/>
          <w:w w:val="105"/>
          <w:sz w:val="24"/>
        </w:rPr>
        <w:t xml:space="preserve"> </w:t>
      </w:r>
      <w:r w:rsidRPr="00946B31">
        <w:rPr>
          <w:rFonts w:ascii="Times New Roman" w:eastAsia="Arial" w:hAnsi="Times New Roman" w:cs="Times New Roman"/>
          <w:w w:val="105"/>
          <w:sz w:val="24"/>
        </w:rPr>
        <w:t>godišnje</w:t>
      </w:r>
      <w:r w:rsidR="004F1B62">
        <w:rPr>
          <w:rFonts w:ascii="Times New Roman" w:eastAsia="Arial" w:hAnsi="Times New Roman" w:cs="Times New Roman"/>
          <w:w w:val="105"/>
          <w:sz w:val="24"/>
        </w:rPr>
        <w:t xml:space="preserve">. </w:t>
      </w:r>
      <w:r w:rsidR="000B6474" w:rsidRPr="00946B31">
        <w:rPr>
          <w:rFonts w:ascii="Times New Roman" w:eastAsia="Arial" w:hAnsi="Times New Roman" w:cs="Times New Roman"/>
          <w:w w:val="105"/>
          <w:sz w:val="24"/>
        </w:rPr>
        <w:t>HEP d.d.</w:t>
      </w:r>
      <w:r w:rsidR="004F1B62">
        <w:rPr>
          <w:rFonts w:ascii="Times New Roman" w:eastAsia="Arial" w:hAnsi="Times New Roman" w:cs="Times New Roman"/>
          <w:w w:val="105"/>
          <w:sz w:val="24"/>
        </w:rPr>
        <w:t xml:space="preserve"> će</w:t>
      </w:r>
      <w:r w:rsidR="000B6474" w:rsidRPr="00946B31">
        <w:rPr>
          <w:rFonts w:ascii="Times New Roman" w:eastAsia="Arial" w:hAnsi="Times New Roman" w:cs="Times New Roman"/>
          <w:w w:val="105"/>
          <w:sz w:val="24"/>
        </w:rPr>
        <w:t xml:space="preserve"> navedeni iznos plaćati u četiri tromjesečne rate godišnje, svaku u iznosu od 2.440.000 EUR. </w:t>
      </w:r>
      <w:r w:rsidRPr="00946B31">
        <w:rPr>
          <w:rFonts w:ascii="Times New Roman" w:eastAsia="Arial" w:hAnsi="Times New Roman" w:cs="Times New Roman"/>
          <w:w w:val="105"/>
          <w:sz w:val="24"/>
        </w:rPr>
        <w:t>Dodatno,</w:t>
      </w:r>
      <w:r w:rsidRPr="00946B31">
        <w:rPr>
          <w:rFonts w:ascii="Times New Roman" w:eastAsia="Arial" w:hAnsi="Times New Roman" w:cs="Times New Roman"/>
          <w:spacing w:val="3"/>
          <w:w w:val="105"/>
          <w:sz w:val="24"/>
        </w:rPr>
        <w:t xml:space="preserve"> </w:t>
      </w:r>
      <w:r w:rsidRPr="00946B31">
        <w:rPr>
          <w:rFonts w:ascii="Times New Roman" w:eastAsia="Arial" w:hAnsi="Times New Roman" w:cs="Times New Roman"/>
          <w:w w:val="105"/>
          <w:sz w:val="24"/>
        </w:rPr>
        <w:t>radi</w:t>
      </w:r>
      <w:r w:rsidRPr="00946B31">
        <w:rPr>
          <w:rFonts w:ascii="Times New Roman" w:eastAsia="Arial" w:hAnsi="Times New Roman" w:cs="Times New Roman"/>
          <w:spacing w:val="5"/>
          <w:w w:val="105"/>
          <w:sz w:val="24"/>
        </w:rPr>
        <w:t xml:space="preserve"> </w:t>
      </w:r>
      <w:r w:rsidRPr="00946B31">
        <w:rPr>
          <w:rFonts w:ascii="Times New Roman" w:eastAsia="Arial" w:hAnsi="Times New Roman" w:cs="Times New Roman"/>
          <w:w w:val="105"/>
          <w:sz w:val="24"/>
        </w:rPr>
        <w:t>preplaćenog</w:t>
      </w:r>
      <w:r w:rsidRPr="00946B31">
        <w:rPr>
          <w:rFonts w:ascii="Times New Roman" w:eastAsia="Arial" w:hAnsi="Times New Roman" w:cs="Times New Roman"/>
          <w:spacing w:val="7"/>
          <w:w w:val="105"/>
          <w:sz w:val="24"/>
        </w:rPr>
        <w:t xml:space="preserve"> </w:t>
      </w:r>
      <w:r w:rsidRPr="00946B31">
        <w:rPr>
          <w:rFonts w:ascii="Times New Roman" w:eastAsia="Arial" w:hAnsi="Times New Roman" w:cs="Times New Roman"/>
          <w:w w:val="105"/>
          <w:sz w:val="24"/>
        </w:rPr>
        <w:t>iznosa</w:t>
      </w:r>
      <w:r w:rsidRPr="00946B31">
        <w:rPr>
          <w:rFonts w:ascii="Times New Roman" w:eastAsia="Arial" w:hAnsi="Times New Roman" w:cs="Times New Roman"/>
          <w:spacing w:val="11"/>
          <w:w w:val="105"/>
          <w:sz w:val="24"/>
        </w:rPr>
        <w:t xml:space="preserve"> </w:t>
      </w:r>
      <w:r w:rsidRPr="00946B31">
        <w:rPr>
          <w:rFonts w:ascii="Times New Roman" w:eastAsia="Arial" w:hAnsi="Times New Roman" w:cs="Times New Roman"/>
          <w:spacing w:val="-5"/>
          <w:w w:val="105"/>
          <w:sz w:val="24"/>
        </w:rPr>
        <w:t>od</w:t>
      </w:r>
      <w:r w:rsidRPr="00946B31">
        <w:rPr>
          <w:rFonts w:ascii="Times New Roman" w:eastAsia="Arial" w:hAnsi="Times New Roman" w:cs="Times New Roman"/>
          <w:sz w:val="24"/>
        </w:rPr>
        <w:t xml:space="preserve"> 11.225</w:t>
      </w:r>
      <w:r w:rsidR="00EA0F2E" w:rsidRPr="00946B31">
        <w:rPr>
          <w:rFonts w:ascii="Times New Roman" w:eastAsia="Arial" w:hAnsi="Times New Roman" w:cs="Times New Roman"/>
          <w:sz w:val="24"/>
        </w:rPr>
        <w:t>.</w:t>
      </w:r>
      <w:r w:rsidRPr="00946B31">
        <w:rPr>
          <w:rFonts w:ascii="Times New Roman" w:eastAsia="Arial" w:hAnsi="Times New Roman" w:cs="Times New Roman"/>
          <w:sz w:val="24"/>
        </w:rPr>
        <w:t>000</w:t>
      </w:r>
      <w:r w:rsidR="00EA0F2E" w:rsidRPr="00946B31">
        <w:rPr>
          <w:rFonts w:ascii="Times New Roman" w:eastAsia="Arial" w:hAnsi="Times New Roman" w:cs="Times New Roman"/>
          <w:sz w:val="24"/>
        </w:rPr>
        <w:t>,00</w:t>
      </w:r>
      <w:r w:rsidRPr="00946B31">
        <w:rPr>
          <w:rFonts w:ascii="Times New Roman" w:eastAsia="Arial" w:hAnsi="Times New Roman" w:cs="Times New Roman"/>
          <w:sz w:val="24"/>
        </w:rPr>
        <w:t xml:space="preserve"> EUR,</w:t>
      </w:r>
      <w:r w:rsidR="004F1B62">
        <w:rPr>
          <w:rFonts w:ascii="Times New Roman" w:eastAsia="Arial" w:hAnsi="Times New Roman" w:cs="Times New Roman"/>
          <w:sz w:val="24"/>
        </w:rPr>
        <w:t xml:space="preserve"> </w:t>
      </w:r>
      <w:r w:rsidRPr="00946B31">
        <w:rPr>
          <w:rFonts w:ascii="Times New Roman" w:eastAsia="Arial" w:hAnsi="Times New Roman" w:cs="Times New Roman"/>
          <w:sz w:val="24"/>
        </w:rPr>
        <w:t xml:space="preserve"> HEP d.d. će u slijedećih deset kvartala od 1. siječnja 2023. godine do sredine 2025. godine, </w:t>
      </w:r>
      <w:r w:rsidR="000B6474" w:rsidRPr="00946B31">
        <w:rPr>
          <w:rFonts w:ascii="Times New Roman" w:eastAsia="Arial" w:hAnsi="Times New Roman" w:cs="Times New Roman"/>
          <w:sz w:val="24"/>
        </w:rPr>
        <w:t xml:space="preserve">umanjiti iznos svake uplate za 1.122.500 EUR. </w:t>
      </w:r>
    </w:p>
    <w:p w14:paraId="5A584A70" w14:textId="12EB19D1" w:rsidR="00923A31" w:rsidRPr="00A574B8" w:rsidRDefault="00923A31" w:rsidP="008E18B7">
      <w:pPr>
        <w:spacing w:after="120" w:line="276" w:lineRule="auto"/>
        <w:jc w:val="both"/>
        <w:rPr>
          <w:rFonts w:ascii="Times New Roman" w:hAnsi="Times New Roman" w:cs="Times New Roman"/>
          <w:sz w:val="24"/>
          <w:szCs w:val="24"/>
        </w:rPr>
      </w:pPr>
      <w:r w:rsidRPr="00170C42">
        <w:rPr>
          <w:rFonts w:ascii="Times New Roman" w:hAnsi="Times New Roman" w:cs="Times New Roman"/>
          <w:sz w:val="24"/>
          <w:szCs w:val="24"/>
        </w:rPr>
        <w:lastRenderedPageBreak/>
        <w:t xml:space="preserve">Financiranje zbrinjavanja institucionalnog radioaktivnog otpada i iskorištenih izvora, izgradnja središnjeg skladišta i </w:t>
      </w:r>
      <w:r w:rsidR="00945CDA" w:rsidRPr="00170C42">
        <w:rPr>
          <w:rFonts w:ascii="Times New Roman" w:hAnsi="Times New Roman" w:cs="Times New Roman"/>
          <w:sz w:val="24"/>
          <w:szCs w:val="24"/>
        </w:rPr>
        <w:t xml:space="preserve">svih </w:t>
      </w:r>
      <w:r w:rsidRPr="00170C42">
        <w:rPr>
          <w:rFonts w:ascii="Times New Roman" w:hAnsi="Times New Roman" w:cs="Times New Roman"/>
          <w:sz w:val="24"/>
          <w:szCs w:val="24"/>
        </w:rPr>
        <w:t xml:space="preserve">aktivnosti vezanih uz financiranje zbrinjavanja institucionalnog radioaktivnog otpada i iskorištenih izvora </w:t>
      </w:r>
      <w:r w:rsidR="00170C42">
        <w:rPr>
          <w:rFonts w:ascii="Times New Roman" w:hAnsi="Times New Roman" w:cs="Times New Roman"/>
          <w:sz w:val="24"/>
          <w:szCs w:val="24"/>
        </w:rPr>
        <w:t>uređeno je u 2022. godini donošenjem</w:t>
      </w:r>
      <w:r w:rsidRPr="00170C42">
        <w:rPr>
          <w:rFonts w:ascii="Times New Roman" w:hAnsi="Times New Roman" w:cs="Times New Roman"/>
          <w:sz w:val="24"/>
          <w:szCs w:val="24"/>
        </w:rPr>
        <w:t xml:space="preserve"> Zakon</w:t>
      </w:r>
      <w:r w:rsidR="00170C42">
        <w:rPr>
          <w:rFonts w:ascii="Times New Roman" w:hAnsi="Times New Roman" w:cs="Times New Roman"/>
          <w:sz w:val="24"/>
          <w:szCs w:val="24"/>
        </w:rPr>
        <w:t>a</w:t>
      </w:r>
      <w:r w:rsidRPr="00170C42">
        <w:rPr>
          <w:rFonts w:ascii="Times New Roman" w:hAnsi="Times New Roman" w:cs="Times New Roman"/>
          <w:sz w:val="24"/>
          <w:szCs w:val="24"/>
        </w:rPr>
        <w:t xml:space="preserve"> o izmjenama i dopunama Zakona o Fondu za financiranje razgradnje i zbrinjavanja radioaktivnog otpada i istrošenoga nuklearnog goriva Nuklearne elektrane Krško („Narodne novine“, br</w:t>
      </w:r>
      <w:r w:rsidR="00613D4D">
        <w:rPr>
          <w:rFonts w:ascii="Times New Roman" w:hAnsi="Times New Roman" w:cs="Times New Roman"/>
          <w:sz w:val="24"/>
          <w:szCs w:val="24"/>
        </w:rPr>
        <w:t>.</w:t>
      </w:r>
      <w:r w:rsidRPr="00170C42">
        <w:rPr>
          <w:rFonts w:ascii="Times New Roman" w:hAnsi="Times New Roman" w:cs="Times New Roman"/>
          <w:sz w:val="24"/>
          <w:szCs w:val="24"/>
        </w:rPr>
        <w:t xml:space="preserve"> 21/2022) </w:t>
      </w:r>
      <w:r w:rsidR="00170C42" w:rsidRPr="00170C42">
        <w:rPr>
          <w:rFonts w:ascii="Times New Roman" w:hAnsi="Times New Roman" w:cs="Times New Roman"/>
          <w:sz w:val="24"/>
          <w:szCs w:val="24"/>
        </w:rPr>
        <w:t>te</w:t>
      </w:r>
      <w:r w:rsidRPr="00170C42">
        <w:rPr>
          <w:rFonts w:ascii="Times New Roman" w:hAnsi="Times New Roman" w:cs="Times New Roman"/>
          <w:sz w:val="24"/>
          <w:szCs w:val="24"/>
        </w:rPr>
        <w:t xml:space="preserve"> Zakonom o izmjenama i dopunama Zakona o radiološkoj i nuklearnoj sigurnosti </w:t>
      </w:r>
      <w:r w:rsidRPr="00A574B8">
        <w:rPr>
          <w:rFonts w:ascii="Times New Roman" w:hAnsi="Times New Roman" w:cs="Times New Roman"/>
          <w:sz w:val="24"/>
          <w:szCs w:val="24"/>
        </w:rPr>
        <w:t>(„Narodne novine“</w:t>
      </w:r>
      <w:r w:rsidR="00613D4D">
        <w:rPr>
          <w:rFonts w:ascii="Times New Roman" w:hAnsi="Times New Roman" w:cs="Times New Roman"/>
          <w:sz w:val="24"/>
          <w:szCs w:val="24"/>
        </w:rPr>
        <w:t>,</w:t>
      </w:r>
      <w:r w:rsidRPr="00A574B8">
        <w:rPr>
          <w:rFonts w:ascii="Times New Roman" w:hAnsi="Times New Roman" w:cs="Times New Roman"/>
          <w:sz w:val="24"/>
          <w:szCs w:val="24"/>
        </w:rPr>
        <w:t xml:space="preserve"> br</w:t>
      </w:r>
      <w:r w:rsidR="00613D4D">
        <w:rPr>
          <w:rFonts w:ascii="Times New Roman" w:hAnsi="Times New Roman" w:cs="Times New Roman"/>
          <w:sz w:val="24"/>
          <w:szCs w:val="24"/>
        </w:rPr>
        <w:t>.</w:t>
      </w:r>
      <w:r w:rsidRPr="00A574B8">
        <w:rPr>
          <w:rFonts w:ascii="Times New Roman" w:hAnsi="Times New Roman" w:cs="Times New Roman"/>
          <w:sz w:val="24"/>
          <w:szCs w:val="24"/>
        </w:rPr>
        <w:t xml:space="preserve"> 21/2022).  </w:t>
      </w:r>
    </w:p>
    <w:p w14:paraId="082C94CA" w14:textId="106BC75B" w:rsidR="00F42F9A" w:rsidRPr="00F80C72" w:rsidRDefault="006508AE" w:rsidP="00946B31">
      <w:pPr>
        <w:spacing w:after="120" w:line="276" w:lineRule="auto"/>
        <w:jc w:val="both"/>
        <w:rPr>
          <w:rFonts w:ascii="Times New Roman" w:hAnsi="Times New Roman" w:cs="Times New Roman"/>
          <w:sz w:val="24"/>
        </w:rPr>
      </w:pPr>
      <w:r w:rsidRPr="00A574B8">
        <w:rPr>
          <w:rFonts w:ascii="Times New Roman" w:hAnsi="Times New Roman" w:cs="Times New Roman"/>
          <w:sz w:val="24"/>
        </w:rPr>
        <w:t>Sredstva</w:t>
      </w:r>
      <w:r w:rsidRPr="008A1417">
        <w:rPr>
          <w:rFonts w:ascii="Times New Roman" w:hAnsi="Times New Roman" w:cs="Times New Roman"/>
          <w:sz w:val="24"/>
        </w:rPr>
        <w:t xml:space="preserve"> za zbrinjavanje radioaktivnog otpada i iskorištenih izvora koji se skladište na </w:t>
      </w:r>
      <w:r w:rsidRPr="00A574B8">
        <w:rPr>
          <w:rFonts w:ascii="Times New Roman" w:hAnsi="Times New Roman" w:cs="Times New Roman"/>
          <w:sz w:val="24"/>
        </w:rPr>
        <w:t>IMI-u i IRB-u</w:t>
      </w:r>
      <w:r w:rsidRPr="008A1417">
        <w:rPr>
          <w:rFonts w:ascii="Times New Roman" w:hAnsi="Times New Roman" w:cs="Times New Roman"/>
          <w:sz w:val="24"/>
        </w:rPr>
        <w:t xml:space="preserve">, kao i za </w:t>
      </w:r>
      <w:r w:rsidRPr="00A574B8">
        <w:rPr>
          <w:rFonts w:ascii="Times New Roman" w:hAnsi="Times New Roman" w:cs="Times New Roman"/>
          <w:sz w:val="24"/>
        </w:rPr>
        <w:t>razgradnju i/ili sanaciju</w:t>
      </w:r>
      <w:r w:rsidRPr="008A1417">
        <w:rPr>
          <w:rFonts w:ascii="Times New Roman" w:hAnsi="Times New Roman" w:cs="Times New Roman"/>
          <w:sz w:val="24"/>
        </w:rPr>
        <w:t xml:space="preserve"> objekata skladišta</w:t>
      </w:r>
      <w:r w:rsidR="004F1B62">
        <w:rPr>
          <w:rFonts w:ascii="Times New Roman" w:hAnsi="Times New Roman" w:cs="Times New Roman"/>
          <w:sz w:val="24"/>
        </w:rPr>
        <w:t>,</w:t>
      </w:r>
      <w:r w:rsidRPr="00A574B8">
        <w:rPr>
          <w:rFonts w:ascii="Times New Roman" w:hAnsi="Times New Roman" w:cs="Times New Roman"/>
          <w:sz w:val="24"/>
        </w:rPr>
        <w:t xml:space="preserve"> </w:t>
      </w:r>
      <w:r w:rsidR="00925F1B">
        <w:rPr>
          <w:rFonts w:ascii="Times New Roman" w:hAnsi="Times New Roman" w:cs="Times New Roman"/>
          <w:sz w:val="24"/>
        </w:rPr>
        <w:t>trebaju biti</w:t>
      </w:r>
      <w:r w:rsidR="004F1B62">
        <w:rPr>
          <w:rFonts w:ascii="Times New Roman" w:hAnsi="Times New Roman" w:cs="Times New Roman"/>
          <w:sz w:val="24"/>
        </w:rPr>
        <w:t xml:space="preserve"> osigurana u </w:t>
      </w:r>
      <w:r w:rsidR="000717F6" w:rsidRPr="00F80C72">
        <w:rPr>
          <w:rFonts w:ascii="Times New Roman" w:hAnsi="Times New Roman" w:cs="Times New Roman"/>
          <w:sz w:val="24"/>
        </w:rPr>
        <w:t>d</w:t>
      </w:r>
      <w:r w:rsidRPr="00F80C72">
        <w:rPr>
          <w:rFonts w:ascii="Times New Roman" w:hAnsi="Times New Roman" w:cs="Times New Roman"/>
          <w:sz w:val="24"/>
        </w:rPr>
        <w:t>ržavnom proračunu</w:t>
      </w:r>
      <w:r w:rsidR="000717F6" w:rsidRPr="00F80C72">
        <w:rPr>
          <w:rFonts w:ascii="Times New Roman" w:hAnsi="Times New Roman" w:cs="Times New Roman"/>
          <w:sz w:val="24"/>
        </w:rPr>
        <w:t xml:space="preserve"> Republike Hrvatske</w:t>
      </w:r>
      <w:r w:rsidRPr="00F80C72">
        <w:rPr>
          <w:rFonts w:ascii="Times New Roman" w:hAnsi="Times New Roman" w:cs="Times New Roman"/>
          <w:sz w:val="24"/>
        </w:rPr>
        <w:t xml:space="preserve">. </w:t>
      </w:r>
      <w:r w:rsidR="00316107" w:rsidRPr="00F80C72">
        <w:rPr>
          <w:rFonts w:ascii="Times New Roman" w:hAnsi="Times New Roman" w:cs="Times New Roman"/>
          <w:sz w:val="24"/>
        </w:rPr>
        <w:t xml:space="preserve">Sredstva </w:t>
      </w:r>
      <w:r w:rsidR="001318E9" w:rsidRPr="00F80C72">
        <w:rPr>
          <w:rFonts w:ascii="Times New Roman" w:hAnsi="Times New Roman" w:cs="Times New Roman"/>
          <w:sz w:val="24"/>
        </w:rPr>
        <w:t>će se osigurati kroz proračun Ministarstva gospodarstva i održivog razvoja, a na zahtjev Fonda uz definiranje konkretnih aktivnosti za koje se traž</w:t>
      </w:r>
      <w:r w:rsidR="0002112D" w:rsidRPr="00F80C72">
        <w:rPr>
          <w:rFonts w:ascii="Times New Roman" w:hAnsi="Times New Roman" w:cs="Times New Roman"/>
          <w:sz w:val="24"/>
        </w:rPr>
        <w:t xml:space="preserve">i </w:t>
      </w:r>
      <w:r w:rsidR="001318E9" w:rsidRPr="00F80C72">
        <w:rPr>
          <w:rFonts w:ascii="Times New Roman" w:hAnsi="Times New Roman" w:cs="Times New Roman"/>
          <w:sz w:val="24"/>
        </w:rPr>
        <w:t>financiranje</w:t>
      </w:r>
      <w:r w:rsidR="0002112D" w:rsidRPr="00F80C72">
        <w:rPr>
          <w:rFonts w:ascii="Times New Roman" w:hAnsi="Times New Roman" w:cs="Times New Roman"/>
          <w:sz w:val="24"/>
        </w:rPr>
        <w:t xml:space="preserve"> iz proračuna</w:t>
      </w:r>
      <w:r w:rsidR="001318E9" w:rsidRPr="00F80C72">
        <w:rPr>
          <w:rFonts w:ascii="Times New Roman" w:hAnsi="Times New Roman" w:cs="Times New Roman"/>
          <w:sz w:val="24"/>
        </w:rPr>
        <w:t xml:space="preserve">. U 2022. godini nije bilo potrebe za korištenjem proračunskih sredstava. </w:t>
      </w:r>
    </w:p>
    <w:p w14:paraId="11CB9C84" w14:textId="77777777" w:rsidR="00993017" w:rsidRPr="00993017" w:rsidRDefault="00993017" w:rsidP="00946B31">
      <w:pPr>
        <w:spacing w:after="120" w:line="276" w:lineRule="auto"/>
        <w:jc w:val="both"/>
        <w:rPr>
          <w:rFonts w:ascii="Times New Roman" w:hAnsi="Times New Roman" w:cs="Times New Roman"/>
          <w:color w:val="C00000"/>
          <w:sz w:val="24"/>
        </w:rPr>
      </w:pPr>
    </w:p>
    <w:p w14:paraId="3154C4A7" w14:textId="77777777" w:rsidR="004127F7" w:rsidRPr="00170C42" w:rsidRDefault="004127F7"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22" w:name="_Toc150846184"/>
      <w:r w:rsidRPr="008E18B7">
        <w:rPr>
          <w:rFonts w:ascii="Times New Roman" w:eastAsiaTheme="majorEastAsia" w:hAnsi="Times New Roman" w:cs="Times New Roman"/>
          <w:color w:val="2F5496" w:themeColor="accent5" w:themeShade="BF"/>
          <w:sz w:val="32"/>
          <w:szCs w:val="32"/>
        </w:rPr>
        <w:t xml:space="preserve">Sanacija lokacija </w:t>
      </w:r>
      <w:r w:rsidRPr="00170C42">
        <w:rPr>
          <w:rFonts w:ascii="Times New Roman" w:eastAsiaTheme="majorEastAsia" w:hAnsi="Times New Roman" w:cs="Times New Roman"/>
          <w:color w:val="2F5496" w:themeColor="accent5" w:themeShade="BF"/>
          <w:sz w:val="32"/>
          <w:szCs w:val="32"/>
        </w:rPr>
        <w:t>s reziduima</w:t>
      </w:r>
      <w:bookmarkEnd w:id="22"/>
    </w:p>
    <w:p w14:paraId="1C090825" w14:textId="77777777" w:rsidR="004127F7" w:rsidRDefault="004127F7" w:rsidP="004127F7">
      <w:pPr>
        <w:spacing w:after="0"/>
        <w:rPr>
          <w:rFonts w:ascii="Times New Roman" w:hAnsi="Times New Roman" w:cs="Times New Roman"/>
        </w:rPr>
      </w:pPr>
    </w:p>
    <w:p w14:paraId="218A463D" w14:textId="77777777" w:rsidR="00F42F9A" w:rsidRPr="004E34B5" w:rsidRDefault="00F42F9A" w:rsidP="004127F7">
      <w:pPr>
        <w:spacing w:after="0"/>
        <w:rPr>
          <w:rFonts w:ascii="Times New Roman" w:hAnsi="Times New Roman" w:cs="Times New Roman"/>
        </w:rPr>
      </w:pPr>
    </w:p>
    <w:p w14:paraId="50B560FC" w14:textId="77777777" w:rsidR="004127F7" w:rsidRPr="008773FB" w:rsidRDefault="004127F7" w:rsidP="008E18B7">
      <w:pPr>
        <w:spacing w:after="120" w:line="276" w:lineRule="auto"/>
        <w:jc w:val="both"/>
        <w:rPr>
          <w:rFonts w:ascii="Times New Roman" w:hAnsi="Times New Roman" w:cs="Times New Roman"/>
          <w:noProof/>
          <w:sz w:val="24"/>
          <w:szCs w:val="24"/>
        </w:rPr>
      </w:pPr>
      <w:r w:rsidRPr="008773FB">
        <w:rPr>
          <w:rFonts w:ascii="Times New Roman" w:hAnsi="Times New Roman" w:cs="Times New Roman"/>
          <w:noProof/>
          <w:sz w:val="24"/>
          <w:szCs w:val="24"/>
        </w:rPr>
        <w:t>U Republici Hrvatskoj su tri lokacije s reziduima koje moraju biti pod regulatornim nadzorom.</w:t>
      </w:r>
    </w:p>
    <w:p w14:paraId="595680AE" w14:textId="563015E0" w:rsidR="00A85F46" w:rsidRPr="00613D4D" w:rsidRDefault="00A85F46" w:rsidP="008E18B7">
      <w:pPr>
        <w:widowControl w:val="0"/>
        <w:tabs>
          <w:tab w:val="left" w:pos="8505"/>
        </w:tabs>
        <w:autoSpaceDE w:val="0"/>
        <w:autoSpaceDN w:val="0"/>
        <w:spacing w:after="120" w:line="276" w:lineRule="auto"/>
        <w:ind w:right="4"/>
        <w:jc w:val="both"/>
        <w:rPr>
          <w:rFonts w:ascii="Arial" w:eastAsia="Arial" w:hAnsi="Arial" w:cs="Arial"/>
          <w:b/>
          <w:color w:val="FF0000"/>
          <w:w w:val="105"/>
        </w:rPr>
      </w:pPr>
      <w:r w:rsidRPr="008773FB">
        <w:rPr>
          <w:rFonts w:ascii="Times New Roman" w:eastAsia="Arial" w:hAnsi="Times New Roman" w:cs="Times New Roman"/>
          <w:sz w:val="24"/>
          <w:szCs w:val="24"/>
        </w:rPr>
        <w:t>U 2022.</w:t>
      </w:r>
      <w:r w:rsidRPr="008773FB">
        <w:rPr>
          <w:rFonts w:ascii="Times New Roman" w:eastAsia="Arial" w:hAnsi="Times New Roman" w:cs="Times New Roman"/>
          <w:spacing w:val="12"/>
          <w:sz w:val="24"/>
          <w:szCs w:val="24"/>
        </w:rPr>
        <w:t xml:space="preserve"> </w:t>
      </w:r>
      <w:r w:rsidRPr="008773FB">
        <w:rPr>
          <w:rFonts w:ascii="Times New Roman" w:eastAsia="Arial" w:hAnsi="Times New Roman" w:cs="Times New Roman"/>
          <w:sz w:val="24"/>
          <w:szCs w:val="24"/>
        </w:rPr>
        <w:t>godini</w:t>
      </w:r>
      <w:r w:rsidRPr="008773FB">
        <w:rPr>
          <w:rFonts w:ascii="Times New Roman" w:eastAsia="Arial" w:hAnsi="Times New Roman" w:cs="Times New Roman"/>
          <w:spacing w:val="8"/>
          <w:sz w:val="24"/>
          <w:szCs w:val="24"/>
        </w:rPr>
        <w:t xml:space="preserve"> </w:t>
      </w:r>
      <w:r w:rsidR="00D561B1">
        <w:rPr>
          <w:rFonts w:ascii="Times New Roman" w:eastAsia="Arial" w:hAnsi="Times New Roman" w:cs="Times New Roman"/>
          <w:spacing w:val="-2"/>
          <w:sz w:val="24"/>
          <w:szCs w:val="24"/>
        </w:rPr>
        <w:t xml:space="preserve">provedene su </w:t>
      </w:r>
      <w:r w:rsidR="00D561B1" w:rsidRPr="008773FB">
        <w:rPr>
          <w:rFonts w:ascii="Times New Roman" w:eastAsia="Arial" w:hAnsi="Times New Roman" w:cs="Times New Roman"/>
          <w:w w:val="105"/>
          <w:sz w:val="24"/>
          <w:szCs w:val="24"/>
        </w:rPr>
        <w:t>gamaspektrometrijsk</w:t>
      </w:r>
      <w:r w:rsidR="00D561B1">
        <w:rPr>
          <w:rFonts w:ascii="Times New Roman" w:eastAsia="Arial" w:hAnsi="Times New Roman" w:cs="Times New Roman"/>
          <w:w w:val="105"/>
          <w:sz w:val="24"/>
          <w:szCs w:val="24"/>
        </w:rPr>
        <w:t xml:space="preserve">e </w:t>
      </w:r>
      <w:r w:rsidR="00D561B1" w:rsidRPr="008773FB">
        <w:rPr>
          <w:rFonts w:ascii="Times New Roman" w:eastAsia="Arial" w:hAnsi="Times New Roman" w:cs="Times New Roman"/>
          <w:w w:val="105"/>
          <w:sz w:val="24"/>
          <w:szCs w:val="24"/>
        </w:rPr>
        <w:t>analiz</w:t>
      </w:r>
      <w:r w:rsidR="00D561B1">
        <w:rPr>
          <w:rFonts w:ascii="Times New Roman" w:eastAsia="Arial" w:hAnsi="Times New Roman" w:cs="Times New Roman"/>
          <w:w w:val="105"/>
          <w:sz w:val="24"/>
          <w:szCs w:val="24"/>
        </w:rPr>
        <w:t xml:space="preserve">e uzoraka </w:t>
      </w:r>
      <w:r w:rsidR="00D561B1">
        <w:rPr>
          <w:rFonts w:ascii="Times New Roman" w:eastAsia="Arial" w:hAnsi="Times New Roman" w:cs="Times New Roman"/>
          <w:spacing w:val="8"/>
          <w:sz w:val="24"/>
          <w:szCs w:val="24"/>
        </w:rPr>
        <w:t>kupljenog</w:t>
      </w:r>
      <w:r w:rsidR="00D561B1" w:rsidRPr="008773FB">
        <w:rPr>
          <w:rFonts w:ascii="Times New Roman" w:eastAsia="Arial" w:hAnsi="Times New Roman" w:cs="Times New Roman"/>
          <w:spacing w:val="8"/>
          <w:sz w:val="24"/>
          <w:szCs w:val="24"/>
        </w:rPr>
        <w:t xml:space="preserve"> </w:t>
      </w:r>
      <w:r w:rsidR="00D561B1" w:rsidRPr="008773FB">
        <w:rPr>
          <w:rFonts w:ascii="Times New Roman" w:eastAsia="Arial" w:hAnsi="Times New Roman" w:cs="Times New Roman"/>
          <w:spacing w:val="-2"/>
          <w:sz w:val="24"/>
          <w:szCs w:val="24"/>
        </w:rPr>
        <w:t>ugljen</w:t>
      </w:r>
      <w:r w:rsidR="00D561B1">
        <w:rPr>
          <w:rFonts w:ascii="Times New Roman" w:eastAsia="Arial" w:hAnsi="Times New Roman" w:cs="Times New Roman"/>
          <w:spacing w:val="-2"/>
          <w:sz w:val="24"/>
          <w:szCs w:val="24"/>
        </w:rPr>
        <w:t xml:space="preserve">a za TE Plomin </w:t>
      </w:r>
      <w:r w:rsidR="00D561B1">
        <w:rPr>
          <w:rFonts w:ascii="Times New Roman" w:hAnsi="Times New Roman" w:cs="Times New Roman"/>
          <w:noProof/>
          <w:sz w:val="24"/>
          <w:szCs w:val="24"/>
        </w:rPr>
        <w:t>koje</w:t>
      </w:r>
      <w:r w:rsidR="004127F7" w:rsidRPr="008773FB">
        <w:rPr>
          <w:rFonts w:ascii="Times New Roman" w:hAnsi="Times New Roman" w:cs="Times New Roman"/>
          <w:noProof/>
          <w:sz w:val="24"/>
          <w:szCs w:val="24"/>
        </w:rPr>
        <w:t xml:space="preserve"> je proveo </w:t>
      </w:r>
      <w:r w:rsidR="004127F7" w:rsidRPr="008773FB">
        <w:rPr>
          <w:rFonts w:ascii="Times New Roman" w:hAnsi="Times New Roman" w:cs="Times New Roman"/>
          <w:sz w:val="24"/>
          <w:szCs w:val="24"/>
        </w:rPr>
        <w:t>Institut za medicinska istraživanja i medicinu rada</w:t>
      </w:r>
      <w:r w:rsidR="004F1B62">
        <w:rPr>
          <w:rFonts w:ascii="Times New Roman" w:hAnsi="Times New Roman" w:cs="Times New Roman"/>
          <w:sz w:val="24"/>
          <w:szCs w:val="24"/>
        </w:rPr>
        <w:t>,</w:t>
      </w:r>
      <w:r w:rsidR="004127F7" w:rsidRPr="008773FB">
        <w:rPr>
          <w:rFonts w:ascii="Times New Roman" w:hAnsi="Times New Roman" w:cs="Times New Roman"/>
          <w:sz w:val="24"/>
          <w:szCs w:val="24"/>
        </w:rPr>
        <w:t xml:space="preserve"> kao ovlaštena ustanova</w:t>
      </w:r>
      <w:r w:rsidR="00D561B1">
        <w:rPr>
          <w:rFonts w:ascii="Times New Roman" w:hAnsi="Times New Roman" w:cs="Times New Roman"/>
          <w:sz w:val="24"/>
          <w:szCs w:val="24"/>
        </w:rPr>
        <w:t>. R</w:t>
      </w:r>
      <w:r w:rsidR="004127F7" w:rsidRPr="008773FB">
        <w:rPr>
          <w:rFonts w:ascii="Times New Roman" w:hAnsi="Times New Roman" w:cs="Times New Roman"/>
          <w:sz w:val="24"/>
          <w:szCs w:val="24"/>
        </w:rPr>
        <w:t>ezulta</w:t>
      </w:r>
      <w:r w:rsidRPr="008773FB">
        <w:rPr>
          <w:rFonts w:ascii="Times New Roman" w:hAnsi="Times New Roman" w:cs="Times New Roman"/>
          <w:sz w:val="24"/>
          <w:szCs w:val="24"/>
        </w:rPr>
        <w:t>ti ispitivanja su pokazali d</w:t>
      </w:r>
      <w:r w:rsidR="00C932EC" w:rsidRPr="008773FB">
        <w:rPr>
          <w:rFonts w:ascii="Times New Roman" w:hAnsi="Times New Roman" w:cs="Times New Roman"/>
          <w:sz w:val="24"/>
          <w:szCs w:val="24"/>
        </w:rPr>
        <w:t xml:space="preserve">a su uzorci ugljena sadržavali </w:t>
      </w:r>
      <w:r w:rsidR="004127F7" w:rsidRPr="008773FB">
        <w:rPr>
          <w:rFonts w:ascii="Times New Roman" w:hAnsi="Times New Roman" w:cs="Times New Roman"/>
          <w:sz w:val="24"/>
          <w:szCs w:val="24"/>
        </w:rPr>
        <w:t>radioaktivne tvari ispod grani</w:t>
      </w:r>
      <w:r w:rsidRPr="008773FB">
        <w:rPr>
          <w:rFonts w:ascii="Times New Roman" w:hAnsi="Times New Roman" w:cs="Times New Roman"/>
          <w:sz w:val="24"/>
          <w:szCs w:val="24"/>
        </w:rPr>
        <w:t>čnih vrijednosti</w:t>
      </w:r>
      <w:r w:rsidR="004127F7" w:rsidRPr="008773FB">
        <w:rPr>
          <w:rFonts w:ascii="Times New Roman" w:hAnsi="Times New Roman" w:cs="Times New Roman"/>
          <w:sz w:val="24"/>
          <w:szCs w:val="24"/>
        </w:rPr>
        <w:t xml:space="preserve"> za </w:t>
      </w:r>
      <w:r w:rsidRPr="008773FB">
        <w:rPr>
          <w:rFonts w:ascii="Times New Roman" w:hAnsi="Times New Roman" w:cs="Times New Roman"/>
          <w:sz w:val="24"/>
          <w:szCs w:val="24"/>
        </w:rPr>
        <w:t xml:space="preserve">izuzimanje </w:t>
      </w:r>
      <w:r w:rsidR="004127F7" w:rsidRPr="008773FB">
        <w:rPr>
          <w:rFonts w:ascii="Times New Roman" w:hAnsi="Times New Roman" w:cs="Times New Roman"/>
          <w:sz w:val="24"/>
          <w:szCs w:val="24"/>
        </w:rPr>
        <w:t>iz regulatornog nadzora</w:t>
      </w:r>
      <w:r w:rsidR="00C932EC" w:rsidRPr="008773FB">
        <w:rPr>
          <w:rFonts w:ascii="Times New Roman" w:hAnsi="Times New Roman" w:cs="Times New Roman"/>
          <w:sz w:val="24"/>
          <w:szCs w:val="24"/>
        </w:rPr>
        <w:t xml:space="preserve">, </w:t>
      </w:r>
      <w:r w:rsidRPr="008773FB">
        <w:rPr>
          <w:rFonts w:ascii="Times New Roman" w:hAnsi="Times New Roman" w:cs="Times New Roman"/>
          <w:sz w:val="24"/>
          <w:szCs w:val="24"/>
        </w:rPr>
        <w:t xml:space="preserve">prema članku 4. Pravilnika </w:t>
      </w:r>
      <w:r w:rsidRPr="008773FB">
        <w:rPr>
          <w:rFonts w:ascii="Times New Roman" w:eastAsia="Arial" w:hAnsi="Times New Roman" w:cs="Times New Roman"/>
          <w:w w:val="105"/>
          <w:sz w:val="24"/>
          <w:szCs w:val="24"/>
        </w:rPr>
        <w:t>o uvjetima i mjerama zaštite od ionizirajućeg zračenja</w:t>
      </w:r>
      <w:r w:rsidRPr="008773FB">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za</w:t>
      </w:r>
      <w:r w:rsidRPr="008773FB">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obavljanje</w:t>
      </w:r>
      <w:r w:rsidRPr="008773FB">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djelatnosti</w:t>
      </w:r>
      <w:r w:rsidRPr="008773FB">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s</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izvorima</w:t>
      </w:r>
      <w:r w:rsidRPr="008773FB">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ionizirajućeg</w:t>
      </w:r>
      <w:r w:rsidRPr="008773FB">
        <w:rPr>
          <w:rFonts w:ascii="Times New Roman" w:eastAsia="Arial" w:hAnsi="Times New Roman" w:cs="Times New Roman"/>
          <w:sz w:val="24"/>
          <w:szCs w:val="24"/>
        </w:rPr>
        <w:t xml:space="preserve"> </w:t>
      </w:r>
      <w:r w:rsidRPr="008773FB">
        <w:rPr>
          <w:rFonts w:ascii="Times New Roman" w:eastAsia="Arial" w:hAnsi="Times New Roman" w:cs="Times New Roman"/>
          <w:w w:val="105"/>
          <w:sz w:val="24"/>
          <w:szCs w:val="24"/>
        </w:rPr>
        <w:t>zračenja</w:t>
      </w:r>
      <w:r w:rsidR="008773FB" w:rsidRPr="008773FB">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(„Narodne novine“, br</w:t>
      </w:r>
      <w:r w:rsidR="00613D4D">
        <w:rPr>
          <w:rFonts w:ascii="Times New Roman" w:eastAsia="Arial" w:hAnsi="Times New Roman" w:cs="Times New Roman"/>
          <w:w w:val="105"/>
          <w:sz w:val="24"/>
          <w:szCs w:val="24"/>
        </w:rPr>
        <w:t>.</w:t>
      </w:r>
      <w:r w:rsidRPr="008773FB">
        <w:rPr>
          <w:rFonts w:ascii="Times New Roman" w:eastAsia="Arial" w:hAnsi="Times New Roman" w:cs="Times New Roman"/>
          <w:w w:val="105"/>
          <w:sz w:val="24"/>
          <w:szCs w:val="24"/>
        </w:rPr>
        <w:t xml:space="preserve"> 53/18 i </w:t>
      </w:r>
      <w:r w:rsidR="00170C42">
        <w:rPr>
          <w:rFonts w:ascii="Times New Roman" w:eastAsia="Arial" w:hAnsi="Times New Roman" w:cs="Times New Roman"/>
          <w:w w:val="105"/>
          <w:sz w:val="24"/>
          <w:szCs w:val="24"/>
        </w:rPr>
        <w:t>6/22</w:t>
      </w:r>
      <w:r w:rsidRPr="008773FB">
        <w:rPr>
          <w:rFonts w:ascii="Times New Roman" w:eastAsia="Arial" w:hAnsi="Times New Roman" w:cs="Times New Roman"/>
          <w:w w:val="105"/>
          <w:sz w:val="24"/>
          <w:szCs w:val="24"/>
        </w:rPr>
        <w:t>).</w:t>
      </w:r>
      <w:r w:rsidR="004F1B62">
        <w:rPr>
          <w:rFonts w:ascii="Times New Roman" w:hAnsi="Times New Roman" w:cs="Times New Roman"/>
          <w:sz w:val="24"/>
          <w:szCs w:val="24"/>
        </w:rPr>
        <w:t xml:space="preserve"> Također,  u skladu s</w:t>
      </w:r>
      <w:r w:rsidR="004127F7" w:rsidRPr="008773FB">
        <w:rPr>
          <w:rFonts w:ascii="Times New Roman" w:hAnsi="Times New Roman" w:cs="Times New Roman"/>
          <w:sz w:val="24"/>
          <w:szCs w:val="24"/>
        </w:rPr>
        <w:t xml:space="preserve"> propisima iz područja radiološke zaštite, pepeo nastao iz analiziranih uzoraka ugljena prikladan je za uporabu </w:t>
      </w:r>
      <w:r w:rsidR="004127F7" w:rsidRPr="008773FB">
        <w:rPr>
          <w:rFonts w:ascii="Times New Roman" w:hAnsi="Times New Roman" w:cs="Times New Roman"/>
          <w:sz w:val="24"/>
          <w:szCs w:val="24"/>
        </w:rPr>
        <w:lastRenderedPageBreak/>
        <w:t>u građevnim proizvodima u 98%-tnom udjelu</w:t>
      </w:r>
      <w:r w:rsidRPr="008773FB">
        <w:rPr>
          <w:rFonts w:ascii="Times New Roman" w:hAnsi="Times New Roman" w:cs="Times New Roman"/>
          <w:sz w:val="24"/>
          <w:szCs w:val="24"/>
        </w:rPr>
        <w:t>, prema</w:t>
      </w:r>
      <w:r w:rsidRPr="008773FB">
        <w:rPr>
          <w:rFonts w:ascii="Times New Roman" w:eastAsia="Arial" w:hAnsi="Times New Roman" w:cs="Times New Roman"/>
          <w:w w:val="105"/>
          <w:sz w:val="24"/>
          <w:szCs w:val="24"/>
        </w:rPr>
        <w:t xml:space="preserve"> članku</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42. Pravilnika</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o</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praćenju</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stanja</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radioaktivnosti</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u</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okolišu</w:t>
      </w:r>
      <w:r w:rsidRPr="008773FB">
        <w:rPr>
          <w:rFonts w:ascii="Times New Roman" w:eastAsia="Arial" w:hAnsi="Times New Roman" w:cs="Times New Roman"/>
          <w:spacing w:val="40"/>
          <w:w w:val="105"/>
          <w:sz w:val="24"/>
          <w:szCs w:val="24"/>
        </w:rPr>
        <w:t xml:space="preserve"> </w:t>
      </w:r>
      <w:r w:rsidRPr="008773FB">
        <w:rPr>
          <w:rFonts w:ascii="Times New Roman" w:eastAsia="Arial" w:hAnsi="Times New Roman" w:cs="Times New Roman"/>
          <w:w w:val="105"/>
          <w:sz w:val="24"/>
          <w:szCs w:val="24"/>
        </w:rPr>
        <w:t>(„Narodne novine“, br</w:t>
      </w:r>
      <w:r w:rsidR="00613D4D">
        <w:rPr>
          <w:rFonts w:ascii="Times New Roman" w:eastAsia="Arial" w:hAnsi="Times New Roman" w:cs="Times New Roman"/>
          <w:w w:val="105"/>
          <w:sz w:val="24"/>
          <w:szCs w:val="24"/>
        </w:rPr>
        <w:t>.</w:t>
      </w:r>
      <w:r w:rsidR="00CA44F4">
        <w:rPr>
          <w:rFonts w:ascii="Times New Roman" w:eastAsia="Arial" w:hAnsi="Times New Roman" w:cs="Times New Roman"/>
          <w:spacing w:val="80"/>
          <w:w w:val="105"/>
          <w:sz w:val="24"/>
          <w:szCs w:val="24"/>
        </w:rPr>
        <w:t xml:space="preserve"> </w:t>
      </w:r>
      <w:r w:rsidRPr="008773FB">
        <w:rPr>
          <w:rFonts w:ascii="Times New Roman" w:eastAsia="Arial" w:hAnsi="Times New Roman" w:cs="Times New Roman"/>
          <w:w w:val="105"/>
          <w:sz w:val="24"/>
          <w:szCs w:val="24"/>
        </w:rPr>
        <w:t>40/18</w:t>
      </w:r>
      <w:r w:rsidR="00C932EC" w:rsidRPr="008773FB">
        <w:rPr>
          <w:rFonts w:ascii="Times New Roman" w:eastAsia="Arial" w:hAnsi="Times New Roman" w:cs="Times New Roman"/>
          <w:w w:val="105"/>
          <w:sz w:val="24"/>
          <w:szCs w:val="24"/>
        </w:rPr>
        <w:t xml:space="preserve"> i </w:t>
      </w:r>
      <w:r w:rsidR="00170C42">
        <w:rPr>
          <w:rFonts w:ascii="Times New Roman" w:eastAsia="Arial" w:hAnsi="Times New Roman" w:cs="Times New Roman"/>
          <w:w w:val="105"/>
          <w:sz w:val="24"/>
          <w:szCs w:val="24"/>
        </w:rPr>
        <w:t>6/22</w:t>
      </w:r>
      <w:r w:rsidR="00C932EC" w:rsidRPr="008773FB">
        <w:rPr>
          <w:rFonts w:ascii="Times New Roman" w:eastAsia="Arial" w:hAnsi="Times New Roman" w:cs="Times New Roman"/>
          <w:w w:val="105"/>
          <w:sz w:val="24"/>
          <w:szCs w:val="24"/>
        </w:rPr>
        <w:t>)</w:t>
      </w:r>
      <w:r w:rsidR="004127F7" w:rsidRPr="008773FB">
        <w:rPr>
          <w:rFonts w:ascii="Times New Roman" w:hAnsi="Times New Roman" w:cs="Times New Roman"/>
          <w:sz w:val="24"/>
          <w:szCs w:val="24"/>
        </w:rPr>
        <w:t>. Na lokaciji TE Plomin</w:t>
      </w:r>
      <w:r w:rsidR="00C932EC" w:rsidRPr="008773FB">
        <w:rPr>
          <w:rFonts w:ascii="Times New Roman" w:hAnsi="Times New Roman" w:cs="Times New Roman"/>
          <w:sz w:val="24"/>
          <w:szCs w:val="24"/>
        </w:rPr>
        <w:t xml:space="preserve"> u 2022. godini</w:t>
      </w:r>
      <w:r w:rsidR="004F1B62">
        <w:rPr>
          <w:rFonts w:ascii="Times New Roman" w:hAnsi="Times New Roman" w:cs="Times New Roman"/>
          <w:sz w:val="24"/>
          <w:szCs w:val="24"/>
        </w:rPr>
        <w:t xml:space="preserve"> se  redovito</w:t>
      </w:r>
      <w:r w:rsidR="00C932EC" w:rsidRPr="008773FB">
        <w:rPr>
          <w:rFonts w:ascii="Times New Roman" w:hAnsi="Times New Roman" w:cs="Times New Roman"/>
          <w:sz w:val="24"/>
          <w:szCs w:val="24"/>
        </w:rPr>
        <w:t xml:space="preserve"> </w:t>
      </w:r>
      <w:r w:rsidR="004127F7" w:rsidRPr="008773FB">
        <w:rPr>
          <w:rFonts w:ascii="Times New Roman" w:hAnsi="Times New Roman" w:cs="Times New Roman"/>
          <w:sz w:val="24"/>
          <w:szCs w:val="24"/>
        </w:rPr>
        <w:t>provodi</w:t>
      </w:r>
      <w:r w:rsidR="00C932EC" w:rsidRPr="008773FB">
        <w:rPr>
          <w:rFonts w:ascii="Times New Roman" w:hAnsi="Times New Roman" w:cs="Times New Roman"/>
          <w:sz w:val="24"/>
          <w:szCs w:val="24"/>
        </w:rPr>
        <w:t>o</w:t>
      </w:r>
      <w:r w:rsidR="004127F7" w:rsidRPr="008773FB">
        <w:rPr>
          <w:rFonts w:ascii="Times New Roman" w:hAnsi="Times New Roman" w:cs="Times New Roman"/>
          <w:sz w:val="24"/>
          <w:szCs w:val="24"/>
        </w:rPr>
        <w:t xml:space="preserve"> radiološki monitoring parametara radioaktivnosti i brzine doza zračenj</w:t>
      </w:r>
      <w:r w:rsidR="00C932EC" w:rsidRPr="008773FB">
        <w:rPr>
          <w:rFonts w:ascii="Times New Roman" w:hAnsi="Times New Roman" w:cs="Times New Roman"/>
          <w:sz w:val="24"/>
          <w:szCs w:val="24"/>
        </w:rPr>
        <w:t>a na deponiju, na tem</w:t>
      </w:r>
      <w:r w:rsidR="004F1B62">
        <w:rPr>
          <w:rFonts w:ascii="Times New Roman" w:hAnsi="Times New Roman" w:cs="Times New Roman"/>
          <w:sz w:val="24"/>
          <w:szCs w:val="24"/>
        </w:rPr>
        <w:t>elju čega je izrađeno godišnje I</w:t>
      </w:r>
      <w:r w:rsidR="00C932EC" w:rsidRPr="008773FB">
        <w:rPr>
          <w:rFonts w:ascii="Times New Roman" w:hAnsi="Times New Roman" w:cs="Times New Roman"/>
          <w:sz w:val="24"/>
          <w:szCs w:val="24"/>
        </w:rPr>
        <w:t>zvješće o kontroli utjecaja deponija pepela TE Plomin na okoliš za 2022. godinu</w:t>
      </w:r>
      <w:r w:rsidR="00E62FE1">
        <w:rPr>
          <w:rFonts w:ascii="Times New Roman" w:hAnsi="Times New Roman" w:cs="Times New Roman"/>
          <w:sz w:val="24"/>
          <w:szCs w:val="24"/>
        </w:rPr>
        <w:t>.</w:t>
      </w:r>
      <w:r w:rsidR="004127F7" w:rsidRPr="00613D4D">
        <w:rPr>
          <w:rFonts w:ascii="Times New Roman" w:hAnsi="Times New Roman" w:cs="Times New Roman"/>
          <w:color w:val="FF0000"/>
          <w:sz w:val="24"/>
          <w:szCs w:val="24"/>
        </w:rPr>
        <w:t xml:space="preserve"> </w:t>
      </w:r>
    </w:p>
    <w:p w14:paraId="66938AF2" w14:textId="77777777" w:rsidR="000D638B" w:rsidRPr="003C76F0" w:rsidRDefault="003C76F0" w:rsidP="008E18B7">
      <w:pPr>
        <w:spacing w:after="120" w:line="276" w:lineRule="auto"/>
        <w:jc w:val="both"/>
        <w:rPr>
          <w:rFonts w:ascii="Times New Roman" w:hAnsi="Times New Roman" w:cs="Times New Roman"/>
          <w:sz w:val="24"/>
        </w:rPr>
      </w:pPr>
      <w:r w:rsidRPr="003C76F0">
        <w:rPr>
          <w:rFonts w:ascii="Times New Roman" w:hAnsi="Times New Roman" w:cs="Times New Roman"/>
          <w:sz w:val="24"/>
          <w:szCs w:val="24"/>
        </w:rPr>
        <w:t>Deponij</w:t>
      </w:r>
      <w:r w:rsidR="000D638B" w:rsidRPr="003C76F0">
        <w:rPr>
          <w:rFonts w:ascii="Times New Roman" w:hAnsi="Times New Roman" w:cs="Times New Roman"/>
          <w:sz w:val="24"/>
        </w:rPr>
        <w:t xml:space="preserve"> </w:t>
      </w:r>
      <w:r w:rsidR="004F1B62">
        <w:rPr>
          <w:rFonts w:ascii="Times New Roman" w:hAnsi="Times New Roman" w:cs="Times New Roman"/>
          <w:sz w:val="24"/>
        </w:rPr>
        <w:t>fosfogipsa u Kutini</w:t>
      </w:r>
      <w:r w:rsidR="004127F7" w:rsidRPr="003C76F0">
        <w:rPr>
          <w:rFonts w:ascii="Times New Roman" w:hAnsi="Times New Roman" w:cs="Times New Roman"/>
          <w:sz w:val="24"/>
        </w:rPr>
        <w:t xml:space="preserve"> </w:t>
      </w:r>
      <w:r w:rsidRPr="003C76F0">
        <w:rPr>
          <w:rFonts w:ascii="Times New Roman" w:hAnsi="Times New Roman" w:cs="Times New Roman"/>
          <w:sz w:val="24"/>
        </w:rPr>
        <w:t xml:space="preserve">u </w:t>
      </w:r>
      <w:r w:rsidR="007732C4" w:rsidRPr="003C76F0">
        <w:rPr>
          <w:rFonts w:ascii="Times New Roman" w:hAnsi="Times New Roman" w:cs="Times New Roman"/>
          <w:sz w:val="24"/>
        </w:rPr>
        <w:t>2022. godin</w:t>
      </w:r>
      <w:r w:rsidRPr="003C76F0">
        <w:rPr>
          <w:rFonts w:ascii="Times New Roman" w:hAnsi="Times New Roman" w:cs="Times New Roman"/>
          <w:sz w:val="24"/>
        </w:rPr>
        <w:t xml:space="preserve">i </w:t>
      </w:r>
      <w:r w:rsidR="007732C4" w:rsidRPr="003C76F0">
        <w:rPr>
          <w:rFonts w:ascii="Times New Roman" w:hAnsi="Times New Roman" w:cs="Times New Roman"/>
          <w:sz w:val="24"/>
        </w:rPr>
        <w:t xml:space="preserve"> </w:t>
      </w:r>
      <w:r w:rsidRPr="003C76F0">
        <w:rPr>
          <w:rFonts w:ascii="Times New Roman" w:hAnsi="Times New Roman" w:cs="Times New Roman"/>
          <w:sz w:val="24"/>
        </w:rPr>
        <w:t>održavao se</w:t>
      </w:r>
      <w:r w:rsidR="007732C4" w:rsidRPr="003C76F0">
        <w:rPr>
          <w:rFonts w:ascii="Times New Roman" w:hAnsi="Times New Roman" w:cs="Times New Roman"/>
          <w:sz w:val="24"/>
        </w:rPr>
        <w:t xml:space="preserve"> redovit</w:t>
      </w:r>
      <w:r w:rsidRPr="003C76F0">
        <w:rPr>
          <w:rFonts w:ascii="Times New Roman" w:hAnsi="Times New Roman" w:cs="Times New Roman"/>
          <w:sz w:val="24"/>
        </w:rPr>
        <w:t xml:space="preserve">o </w:t>
      </w:r>
      <w:r w:rsidR="007732C4" w:rsidRPr="003C76F0">
        <w:rPr>
          <w:rFonts w:ascii="Times New Roman" w:hAnsi="Times New Roman" w:cs="Times New Roman"/>
          <w:sz w:val="24"/>
        </w:rPr>
        <w:t xml:space="preserve">u skladu s  važećim rješenjima i dozvolama </w:t>
      </w:r>
      <w:r w:rsidRPr="003C76F0">
        <w:rPr>
          <w:rFonts w:ascii="Times New Roman" w:hAnsi="Times New Roman" w:cs="Times New Roman"/>
          <w:sz w:val="24"/>
        </w:rPr>
        <w:t>koja posjeduje</w:t>
      </w:r>
      <w:r w:rsidR="007732C4" w:rsidRPr="003C76F0">
        <w:rPr>
          <w:rFonts w:ascii="Times New Roman" w:hAnsi="Times New Roman" w:cs="Times New Roman"/>
          <w:sz w:val="24"/>
        </w:rPr>
        <w:t xml:space="preserve">. Tijekom 2022. godine nije bilo nikakvog odvoza </w:t>
      </w:r>
      <w:r w:rsidR="000D638B" w:rsidRPr="003C76F0">
        <w:rPr>
          <w:rFonts w:ascii="Times New Roman" w:hAnsi="Times New Roman" w:cs="Times New Roman"/>
          <w:sz w:val="24"/>
        </w:rPr>
        <w:t xml:space="preserve">niti dovoza </w:t>
      </w:r>
      <w:r w:rsidR="004F1B62">
        <w:rPr>
          <w:rFonts w:ascii="Times New Roman" w:hAnsi="Times New Roman" w:cs="Times New Roman"/>
          <w:sz w:val="24"/>
        </w:rPr>
        <w:t>fosfogipsa s</w:t>
      </w:r>
      <w:r w:rsidR="007732C4" w:rsidRPr="003C76F0">
        <w:rPr>
          <w:rFonts w:ascii="Times New Roman" w:hAnsi="Times New Roman" w:cs="Times New Roman"/>
          <w:sz w:val="24"/>
        </w:rPr>
        <w:t xml:space="preserve"> lokacij</w:t>
      </w:r>
      <w:r w:rsidR="000D638B" w:rsidRPr="003C76F0">
        <w:rPr>
          <w:rFonts w:ascii="Times New Roman" w:hAnsi="Times New Roman" w:cs="Times New Roman"/>
          <w:sz w:val="24"/>
        </w:rPr>
        <w:t xml:space="preserve">e </w:t>
      </w:r>
      <w:r w:rsidRPr="003C76F0">
        <w:rPr>
          <w:rFonts w:ascii="Times New Roman" w:hAnsi="Times New Roman" w:cs="Times New Roman"/>
          <w:sz w:val="24"/>
        </w:rPr>
        <w:t>deponije</w:t>
      </w:r>
      <w:r w:rsidR="007732C4" w:rsidRPr="003C76F0">
        <w:rPr>
          <w:rFonts w:ascii="Times New Roman" w:hAnsi="Times New Roman" w:cs="Times New Roman"/>
          <w:sz w:val="24"/>
        </w:rPr>
        <w:t xml:space="preserve">. </w:t>
      </w:r>
    </w:p>
    <w:p w14:paraId="454649CB" w14:textId="77777777" w:rsidR="007732C4" w:rsidRPr="00923A31" w:rsidRDefault="00E443A3" w:rsidP="008E18B7">
      <w:pPr>
        <w:spacing w:after="120" w:line="276" w:lineRule="auto"/>
        <w:jc w:val="both"/>
        <w:rPr>
          <w:rFonts w:ascii="Times New Roman" w:hAnsi="Times New Roman" w:cs="Times New Roman"/>
          <w:sz w:val="24"/>
        </w:rPr>
      </w:pPr>
      <w:r>
        <w:rPr>
          <w:rFonts w:ascii="Times New Roman" w:hAnsi="Times New Roman" w:cs="Times New Roman"/>
          <w:sz w:val="24"/>
        </w:rPr>
        <w:t>Na deponiju</w:t>
      </w:r>
      <w:r w:rsidR="007732C4" w:rsidRPr="003C76F0">
        <w:rPr>
          <w:rFonts w:ascii="Times New Roman" w:hAnsi="Times New Roman" w:cs="Times New Roman"/>
          <w:sz w:val="24"/>
        </w:rPr>
        <w:t xml:space="preserve"> </w:t>
      </w:r>
      <w:r w:rsidR="003C76F0" w:rsidRPr="003C76F0">
        <w:rPr>
          <w:rFonts w:ascii="Times New Roman" w:hAnsi="Times New Roman" w:cs="Times New Roman"/>
          <w:sz w:val="24"/>
        </w:rPr>
        <w:t>se i dalje provodi</w:t>
      </w:r>
      <w:r w:rsidR="000D638B" w:rsidRPr="003C76F0">
        <w:rPr>
          <w:rFonts w:ascii="Times New Roman" w:hAnsi="Times New Roman" w:cs="Times New Roman"/>
          <w:sz w:val="24"/>
        </w:rPr>
        <w:t xml:space="preserve"> „</w:t>
      </w:r>
      <w:r w:rsidR="007732C4" w:rsidRPr="003C76F0">
        <w:rPr>
          <w:rFonts w:ascii="Times New Roman" w:hAnsi="Times New Roman" w:cs="Times New Roman"/>
          <w:i/>
          <w:sz w:val="24"/>
        </w:rPr>
        <w:t xml:space="preserve">Pilot projekt zatvaranja probnog polja rekultivirajućim </w:t>
      </w:r>
      <w:r w:rsidR="007732C4" w:rsidRPr="00923A31">
        <w:rPr>
          <w:rFonts w:ascii="Times New Roman" w:hAnsi="Times New Roman" w:cs="Times New Roman"/>
          <w:i/>
          <w:sz w:val="24"/>
        </w:rPr>
        <w:t>materijalom i ozelenjavanjem</w:t>
      </w:r>
      <w:r w:rsidR="000D638B" w:rsidRPr="00923A31">
        <w:rPr>
          <w:rFonts w:ascii="Times New Roman" w:hAnsi="Times New Roman" w:cs="Times New Roman"/>
          <w:i/>
          <w:sz w:val="24"/>
        </w:rPr>
        <w:t>“</w:t>
      </w:r>
      <w:r w:rsidR="007732C4" w:rsidRPr="00923A31">
        <w:rPr>
          <w:rFonts w:ascii="Times New Roman" w:hAnsi="Times New Roman" w:cs="Times New Roman"/>
          <w:i/>
          <w:sz w:val="24"/>
        </w:rPr>
        <w:t xml:space="preserve">, </w:t>
      </w:r>
      <w:r w:rsidR="003C76F0" w:rsidRPr="00923A31">
        <w:rPr>
          <w:rFonts w:ascii="Times New Roman" w:hAnsi="Times New Roman" w:cs="Times New Roman"/>
          <w:sz w:val="24"/>
        </w:rPr>
        <w:t>čija provedba je započeta u</w:t>
      </w:r>
      <w:r w:rsidR="007732C4" w:rsidRPr="00923A31">
        <w:rPr>
          <w:rFonts w:ascii="Times New Roman" w:hAnsi="Times New Roman" w:cs="Times New Roman"/>
          <w:sz w:val="24"/>
        </w:rPr>
        <w:t xml:space="preserve"> 2021. godini</w:t>
      </w:r>
      <w:r w:rsidR="000D638B" w:rsidRPr="00923A31">
        <w:rPr>
          <w:rFonts w:ascii="Times New Roman" w:hAnsi="Times New Roman" w:cs="Times New Roman"/>
          <w:i/>
          <w:sz w:val="24"/>
        </w:rPr>
        <w:t xml:space="preserve">. </w:t>
      </w:r>
    </w:p>
    <w:p w14:paraId="2DC70D7A" w14:textId="1D612ED2" w:rsidR="000717F6" w:rsidRDefault="004439CF" w:rsidP="008E18B7">
      <w:pPr>
        <w:spacing w:after="120" w:line="276" w:lineRule="auto"/>
        <w:jc w:val="both"/>
        <w:rPr>
          <w:rFonts w:ascii="Times New Roman" w:hAnsi="Times New Roman" w:cs="Times New Roman"/>
          <w:sz w:val="24"/>
        </w:rPr>
      </w:pPr>
      <w:r w:rsidRPr="00923A31">
        <w:rPr>
          <w:rFonts w:ascii="Times New Roman" w:hAnsi="Times New Roman" w:cs="Times New Roman"/>
          <w:sz w:val="24"/>
        </w:rPr>
        <w:t>Za</w:t>
      </w:r>
      <w:r w:rsidR="000D638B" w:rsidRPr="00923A31">
        <w:rPr>
          <w:rFonts w:ascii="Times New Roman" w:hAnsi="Times New Roman" w:cs="Times New Roman"/>
          <w:sz w:val="24"/>
        </w:rPr>
        <w:t xml:space="preserve"> odlagalište fosfogipsa</w:t>
      </w:r>
      <w:r w:rsidR="00613D4D">
        <w:rPr>
          <w:rFonts w:ascii="Times New Roman" w:hAnsi="Times New Roman" w:cs="Times New Roman"/>
          <w:sz w:val="24"/>
        </w:rPr>
        <w:t>,</w:t>
      </w:r>
      <w:r w:rsidR="000D638B" w:rsidRPr="00923A31">
        <w:rPr>
          <w:rFonts w:ascii="Times New Roman" w:hAnsi="Times New Roman" w:cs="Times New Roman"/>
          <w:sz w:val="24"/>
        </w:rPr>
        <w:t xml:space="preserve"> </w:t>
      </w:r>
      <w:r w:rsidR="003C76F0" w:rsidRPr="00923A31">
        <w:rPr>
          <w:rFonts w:ascii="Times New Roman" w:hAnsi="Times New Roman" w:cs="Times New Roman"/>
          <w:sz w:val="24"/>
        </w:rPr>
        <w:t>u planu je</w:t>
      </w:r>
      <w:r w:rsidR="000D638B" w:rsidRPr="00923A31">
        <w:rPr>
          <w:rFonts w:ascii="Times New Roman" w:hAnsi="Times New Roman" w:cs="Times New Roman"/>
          <w:sz w:val="24"/>
        </w:rPr>
        <w:t xml:space="preserve"> dovrš</w:t>
      </w:r>
      <w:r w:rsidR="003C76F0" w:rsidRPr="00923A31">
        <w:rPr>
          <w:rFonts w:ascii="Times New Roman" w:hAnsi="Times New Roman" w:cs="Times New Roman"/>
          <w:sz w:val="24"/>
        </w:rPr>
        <w:t>enje</w:t>
      </w:r>
      <w:r w:rsidR="000D638B" w:rsidRPr="00923A31">
        <w:rPr>
          <w:rFonts w:ascii="Times New Roman" w:hAnsi="Times New Roman" w:cs="Times New Roman"/>
          <w:sz w:val="24"/>
        </w:rPr>
        <w:t xml:space="preserve"> idejn</w:t>
      </w:r>
      <w:r w:rsidRPr="00923A31">
        <w:rPr>
          <w:rFonts w:ascii="Times New Roman" w:hAnsi="Times New Roman" w:cs="Times New Roman"/>
          <w:sz w:val="24"/>
        </w:rPr>
        <w:t>o</w:t>
      </w:r>
      <w:r w:rsidR="003C76F0" w:rsidRPr="00923A31">
        <w:rPr>
          <w:rFonts w:ascii="Times New Roman" w:hAnsi="Times New Roman" w:cs="Times New Roman"/>
          <w:sz w:val="24"/>
        </w:rPr>
        <w:t>g</w:t>
      </w:r>
      <w:r w:rsidR="000D638B" w:rsidRPr="00923A31">
        <w:rPr>
          <w:rFonts w:ascii="Times New Roman" w:hAnsi="Times New Roman" w:cs="Times New Roman"/>
          <w:sz w:val="24"/>
        </w:rPr>
        <w:t xml:space="preserve"> rješenj</w:t>
      </w:r>
      <w:r w:rsidR="003C76F0" w:rsidRPr="00923A31">
        <w:rPr>
          <w:rFonts w:ascii="Times New Roman" w:hAnsi="Times New Roman" w:cs="Times New Roman"/>
          <w:sz w:val="24"/>
        </w:rPr>
        <w:t>a</w:t>
      </w:r>
      <w:r w:rsidR="000D638B" w:rsidRPr="00923A31">
        <w:rPr>
          <w:rFonts w:ascii="Times New Roman" w:hAnsi="Times New Roman" w:cs="Times New Roman"/>
          <w:sz w:val="24"/>
        </w:rPr>
        <w:t xml:space="preserve"> zatvaranja lokacije i procjenu utjecaja na okoliš</w:t>
      </w:r>
      <w:r w:rsidRPr="00923A31">
        <w:rPr>
          <w:rFonts w:ascii="Times New Roman" w:hAnsi="Times New Roman" w:cs="Times New Roman"/>
          <w:sz w:val="24"/>
        </w:rPr>
        <w:t xml:space="preserve">. Na temelju procjene rizika, koja </w:t>
      </w:r>
      <w:r w:rsidR="003C76F0" w:rsidRPr="00923A31">
        <w:rPr>
          <w:rFonts w:ascii="Times New Roman" w:hAnsi="Times New Roman" w:cs="Times New Roman"/>
          <w:sz w:val="24"/>
        </w:rPr>
        <w:t>se izrađuje</w:t>
      </w:r>
      <w:r w:rsidRPr="00923A31">
        <w:rPr>
          <w:rFonts w:ascii="Times New Roman" w:hAnsi="Times New Roman" w:cs="Times New Roman"/>
          <w:sz w:val="24"/>
        </w:rPr>
        <w:t xml:space="preserve"> u okviru postupka procjene utjecaja na okoliš, odlučit će se o mogućem izuzimanju </w:t>
      </w:r>
      <w:r w:rsidR="003C76F0" w:rsidRPr="00923A31">
        <w:rPr>
          <w:rFonts w:ascii="Times New Roman" w:hAnsi="Times New Roman" w:cs="Times New Roman"/>
          <w:sz w:val="24"/>
        </w:rPr>
        <w:t xml:space="preserve">iz </w:t>
      </w:r>
      <w:r w:rsidRPr="00923A31">
        <w:rPr>
          <w:rFonts w:ascii="Times New Roman" w:hAnsi="Times New Roman" w:cs="Times New Roman"/>
          <w:sz w:val="24"/>
        </w:rPr>
        <w:t>regulatornog nadzora</w:t>
      </w:r>
      <w:r w:rsidR="003C76F0" w:rsidRPr="00923A31">
        <w:rPr>
          <w:rFonts w:ascii="Times New Roman" w:hAnsi="Times New Roman" w:cs="Times New Roman"/>
          <w:sz w:val="24"/>
        </w:rPr>
        <w:t xml:space="preserve"> te</w:t>
      </w:r>
      <w:r w:rsidRPr="00923A31">
        <w:rPr>
          <w:rFonts w:ascii="Times New Roman" w:hAnsi="Times New Roman" w:cs="Times New Roman"/>
          <w:sz w:val="24"/>
        </w:rPr>
        <w:t xml:space="preserve"> </w:t>
      </w:r>
      <w:r w:rsidR="003C76F0" w:rsidRPr="00923A31">
        <w:rPr>
          <w:rFonts w:ascii="Times New Roman" w:hAnsi="Times New Roman" w:cs="Times New Roman"/>
          <w:sz w:val="24"/>
        </w:rPr>
        <w:t xml:space="preserve">ponovno </w:t>
      </w:r>
      <w:r w:rsidRPr="00923A31">
        <w:rPr>
          <w:rFonts w:ascii="Times New Roman" w:hAnsi="Times New Roman" w:cs="Times New Roman"/>
          <w:sz w:val="24"/>
        </w:rPr>
        <w:t xml:space="preserve">razmotriti pristup </w:t>
      </w:r>
      <w:r w:rsidR="003C76F0" w:rsidRPr="00923A31">
        <w:rPr>
          <w:rFonts w:ascii="Times New Roman" w:hAnsi="Times New Roman" w:cs="Times New Roman"/>
          <w:sz w:val="24"/>
        </w:rPr>
        <w:t>ponovne uporabe</w:t>
      </w:r>
      <w:r w:rsidRPr="00923A31">
        <w:rPr>
          <w:rFonts w:ascii="Times New Roman" w:hAnsi="Times New Roman" w:cs="Times New Roman"/>
          <w:sz w:val="24"/>
        </w:rPr>
        <w:t xml:space="preserve"> materijal</w:t>
      </w:r>
      <w:r w:rsidR="003C76F0" w:rsidRPr="00923A31">
        <w:rPr>
          <w:rFonts w:ascii="Times New Roman" w:hAnsi="Times New Roman" w:cs="Times New Roman"/>
          <w:sz w:val="24"/>
        </w:rPr>
        <w:t>a</w:t>
      </w:r>
      <w:r w:rsidRPr="00923A31">
        <w:rPr>
          <w:rFonts w:ascii="Times New Roman" w:hAnsi="Times New Roman" w:cs="Times New Roman"/>
          <w:sz w:val="24"/>
        </w:rPr>
        <w:t xml:space="preserve">. U tu svrhu tvrtka </w:t>
      </w:r>
      <w:r w:rsidR="00923A31" w:rsidRPr="00923A31">
        <w:rPr>
          <w:rFonts w:ascii="Times New Roman" w:hAnsi="Times New Roman" w:cs="Times New Roman"/>
          <w:sz w:val="24"/>
        </w:rPr>
        <w:t>De-fos d.o.o.</w:t>
      </w:r>
      <w:r w:rsidR="00923A31" w:rsidRPr="00923A31">
        <w:rPr>
          <w:rFonts w:ascii="Times New Roman" w:hAnsi="Times New Roman" w:cs="Times New Roman"/>
          <w:b/>
          <w:sz w:val="24"/>
        </w:rPr>
        <w:t xml:space="preserve"> </w:t>
      </w:r>
      <w:r w:rsidR="003C76F0" w:rsidRPr="00923A31">
        <w:rPr>
          <w:rFonts w:ascii="Times New Roman" w:hAnsi="Times New Roman" w:cs="Times New Roman"/>
          <w:sz w:val="24"/>
        </w:rPr>
        <w:t>je</w:t>
      </w:r>
      <w:r w:rsidRPr="00923A31">
        <w:rPr>
          <w:rFonts w:ascii="Times New Roman" w:hAnsi="Times New Roman" w:cs="Times New Roman"/>
          <w:sz w:val="24"/>
        </w:rPr>
        <w:t xml:space="preserve"> t</w:t>
      </w:r>
      <w:r w:rsidR="00E443A3">
        <w:rPr>
          <w:rFonts w:ascii="Times New Roman" w:hAnsi="Times New Roman" w:cs="Times New Roman"/>
          <w:sz w:val="24"/>
        </w:rPr>
        <w:t>ijekom 2022. godine nastavila s</w:t>
      </w:r>
      <w:r w:rsidRPr="00923A31">
        <w:rPr>
          <w:rFonts w:ascii="Times New Roman" w:hAnsi="Times New Roman" w:cs="Times New Roman"/>
          <w:sz w:val="24"/>
        </w:rPr>
        <w:t xml:space="preserve"> ispitivanjem potencijalne primjene fosfogipsa u sektorima građevine i poljoprivrede. Tijekom 2022. godine redovito</w:t>
      </w:r>
      <w:r w:rsidR="003C76F0" w:rsidRPr="00923A31">
        <w:rPr>
          <w:rFonts w:ascii="Times New Roman" w:hAnsi="Times New Roman" w:cs="Times New Roman"/>
          <w:sz w:val="24"/>
        </w:rPr>
        <w:t xml:space="preserve"> </w:t>
      </w:r>
      <w:r w:rsidR="00170C42">
        <w:rPr>
          <w:rFonts w:ascii="Times New Roman" w:hAnsi="Times New Roman" w:cs="Times New Roman"/>
          <w:sz w:val="24"/>
        </w:rPr>
        <w:t xml:space="preserve">su se </w:t>
      </w:r>
      <w:r w:rsidR="00E443A3">
        <w:rPr>
          <w:rFonts w:ascii="Times New Roman" w:hAnsi="Times New Roman" w:cs="Times New Roman"/>
          <w:sz w:val="24"/>
        </w:rPr>
        <w:t xml:space="preserve">obavljala </w:t>
      </w:r>
      <w:r w:rsidRPr="00923A31">
        <w:rPr>
          <w:rFonts w:ascii="Times New Roman" w:hAnsi="Times New Roman" w:cs="Times New Roman"/>
          <w:sz w:val="24"/>
        </w:rPr>
        <w:t xml:space="preserve">radiološka ispitivanja deponije fosfogipsa koja </w:t>
      </w:r>
      <w:r w:rsidR="003C76F0" w:rsidRPr="00923A31">
        <w:rPr>
          <w:rFonts w:ascii="Times New Roman" w:hAnsi="Times New Roman" w:cs="Times New Roman"/>
          <w:sz w:val="24"/>
        </w:rPr>
        <w:t xml:space="preserve">je provodio </w:t>
      </w:r>
      <w:r w:rsidRPr="00923A31">
        <w:rPr>
          <w:rFonts w:ascii="Times New Roman" w:hAnsi="Times New Roman" w:cs="Times New Roman"/>
          <w:sz w:val="24"/>
        </w:rPr>
        <w:t xml:space="preserve">Institut za medicinska istraživanja i medicinu rada, Zagreb.  </w:t>
      </w:r>
    </w:p>
    <w:p w14:paraId="25E885C2" w14:textId="7E5C160E" w:rsidR="0063275A" w:rsidRPr="00D01075" w:rsidRDefault="008F5E9D" w:rsidP="008E18B7">
      <w:pPr>
        <w:spacing w:after="120" w:line="276" w:lineRule="auto"/>
        <w:jc w:val="both"/>
        <w:rPr>
          <w:rFonts w:ascii="Times New Roman" w:hAnsi="Times New Roman" w:cs="Times New Roman"/>
          <w:noProof/>
          <w:sz w:val="24"/>
          <w:szCs w:val="24"/>
        </w:rPr>
      </w:pPr>
      <w:r w:rsidRPr="006B16B7">
        <w:rPr>
          <w:rFonts w:ascii="Times New Roman" w:hAnsi="Times New Roman" w:cs="Times New Roman"/>
          <w:sz w:val="24"/>
        </w:rPr>
        <w:t xml:space="preserve">Na lokacija </w:t>
      </w:r>
      <w:r w:rsidRPr="006B16B7">
        <w:rPr>
          <w:rFonts w:ascii="Times New Roman" w:hAnsi="Times New Roman" w:cs="Times New Roman"/>
          <w:noProof/>
          <w:sz w:val="24"/>
          <w:szCs w:val="24"/>
        </w:rPr>
        <w:t>Kaštel Sućurac (bivša tvornica Jugovinil) nije bilo nikakvih ativnosti tijekom 2022. godine</w:t>
      </w:r>
      <w:r w:rsidR="006B16B7" w:rsidRPr="006B16B7">
        <w:rPr>
          <w:rFonts w:ascii="Times New Roman" w:hAnsi="Times New Roman" w:cs="Times New Roman"/>
          <w:noProof/>
          <w:sz w:val="24"/>
          <w:szCs w:val="24"/>
        </w:rPr>
        <w:t>.</w:t>
      </w:r>
    </w:p>
    <w:p w14:paraId="64603D8A" w14:textId="77777777" w:rsidR="006B16B7" w:rsidRPr="008E18B7" w:rsidRDefault="006508AE"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23" w:name="_Toc150846185"/>
      <w:r w:rsidRPr="006B16B7">
        <w:rPr>
          <w:rFonts w:ascii="Times New Roman" w:eastAsiaTheme="majorEastAsia" w:hAnsi="Times New Roman" w:cs="Times New Roman"/>
          <w:color w:val="2F5496" w:themeColor="accent5" w:themeShade="BF"/>
          <w:sz w:val="32"/>
          <w:szCs w:val="32"/>
        </w:rPr>
        <w:lastRenderedPageBreak/>
        <w:t xml:space="preserve">Ostale </w:t>
      </w:r>
      <w:r w:rsidR="007F7CCB" w:rsidRPr="006B16B7">
        <w:rPr>
          <w:rFonts w:ascii="Times New Roman" w:eastAsiaTheme="majorEastAsia" w:hAnsi="Times New Roman" w:cs="Times New Roman"/>
          <w:color w:val="2F5496" w:themeColor="accent5" w:themeShade="BF"/>
          <w:sz w:val="32"/>
          <w:szCs w:val="32"/>
        </w:rPr>
        <w:t>značajnije aktivnosti vezan</w:t>
      </w:r>
      <w:r w:rsidRPr="006B16B7">
        <w:rPr>
          <w:rFonts w:ascii="Times New Roman" w:eastAsiaTheme="majorEastAsia" w:hAnsi="Times New Roman" w:cs="Times New Roman"/>
          <w:color w:val="2F5496" w:themeColor="accent5" w:themeShade="BF"/>
          <w:sz w:val="32"/>
          <w:szCs w:val="32"/>
        </w:rPr>
        <w:t>e</w:t>
      </w:r>
      <w:r w:rsidR="007F7CCB" w:rsidRPr="006B16B7">
        <w:rPr>
          <w:rFonts w:ascii="Times New Roman" w:eastAsiaTheme="majorEastAsia" w:hAnsi="Times New Roman" w:cs="Times New Roman"/>
          <w:color w:val="2F5496" w:themeColor="accent5" w:themeShade="BF"/>
          <w:sz w:val="32"/>
          <w:szCs w:val="32"/>
        </w:rPr>
        <w:t xml:space="preserve"> </w:t>
      </w:r>
      <w:r w:rsidRPr="006B16B7">
        <w:rPr>
          <w:rFonts w:ascii="Times New Roman" w:eastAsiaTheme="majorEastAsia" w:hAnsi="Times New Roman" w:cs="Times New Roman"/>
          <w:color w:val="2F5496" w:themeColor="accent5" w:themeShade="BF"/>
          <w:sz w:val="32"/>
          <w:szCs w:val="32"/>
        </w:rPr>
        <w:t xml:space="preserve">uz </w:t>
      </w:r>
      <w:r w:rsidR="0063275A" w:rsidRPr="006B16B7">
        <w:rPr>
          <w:rFonts w:ascii="Times New Roman" w:eastAsiaTheme="majorEastAsia" w:hAnsi="Times New Roman" w:cs="Times New Roman"/>
          <w:color w:val="2F5496" w:themeColor="accent5" w:themeShade="BF"/>
          <w:sz w:val="32"/>
          <w:szCs w:val="32"/>
        </w:rPr>
        <w:t>zbrinjavanje</w:t>
      </w:r>
      <w:r w:rsidRPr="006B16B7">
        <w:rPr>
          <w:rFonts w:ascii="Times New Roman" w:eastAsiaTheme="majorEastAsia" w:hAnsi="Times New Roman" w:cs="Times New Roman"/>
          <w:color w:val="2F5496" w:themeColor="accent5" w:themeShade="BF"/>
          <w:sz w:val="32"/>
          <w:szCs w:val="32"/>
        </w:rPr>
        <w:t xml:space="preserve"> radioaktivnog otpada</w:t>
      </w:r>
      <w:bookmarkEnd w:id="23"/>
      <w:r w:rsidRPr="006B16B7">
        <w:rPr>
          <w:rFonts w:ascii="Times New Roman" w:eastAsiaTheme="majorEastAsia" w:hAnsi="Times New Roman" w:cs="Times New Roman"/>
          <w:color w:val="2F5496" w:themeColor="accent5" w:themeShade="BF"/>
          <w:sz w:val="32"/>
          <w:szCs w:val="32"/>
        </w:rPr>
        <w:t xml:space="preserve"> </w:t>
      </w:r>
      <w:r w:rsidR="005474B6" w:rsidRPr="006B16B7">
        <w:rPr>
          <w:rFonts w:ascii="Times New Roman" w:eastAsiaTheme="majorEastAsia" w:hAnsi="Times New Roman" w:cs="Times New Roman"/>
          <w:color w:val="2F5496" w:themeColor="accent5" w:themeShade="BF"/>
          <w:sz w:val="32"/>
          <w:szCs w:val="32"/>
        </w:rPr>
        <w:t xml:space="preserve"> </w:t>
      </w:r>
    </w:p>
    <w:p w14:paraId="5B25BDB5" w14:textId="77777777" w:rsidR="00D01075" w:rsidRPr="00D01075" w:rsidRDefault="00D01075" w:rsidP="00D01075">
      <w:pPr>
        <w:pStyle w:val="ListParagraph"/>
        <w:keepNext/>
        <w:keepLines/>
        <w:spacing w:before="240" w:after="0"/>
        <w:ind w:left="1069"/>
        <w:outlineLvl w:val="0"/>
        <w:rPr>
          <w:lang w:val="hr-HR"/>
        </w:rPr>
      </w:pPr>
    </w:p>
    <w:p w14:paraId="51EBBC25" w14:textId="77777777" w:rsidR="009E25C2" w:rsidRPr="008E18B7" w:rsidRDefault="009E25C2" w:rsidP="008E18B7">
      <w:pPr>
        <w:keepNext/>
        <w:keepLines/>
        <w:numPr>
          <w:ilvl w:val="1"/>
          <w:numId w:val="24"/>
        </w:numPr>
        <w:spacing w:before="40" w:after="0"/>
        <w:ind w:left="1134" w:hanging="567"/>
        <w:outlineLvl w:val="1"/>
        <w:rPr>
          <w:rFonts w:ascii="Times New Roman" w:hAnsi="Times New Roman" w:cs="Times New Roman"/>
          <w:color w:val="2F5496" w:themeColor="accent5" w:themeShade="BF"/>
          <w:sz w:val="28"/>
          <w:szCs w:val="28"/>
        </w:rPr>
      </w:pPr>
      <w:bookmarkStart w:id="24" w:name="_Toc150846186"/>
      <w:r w:rsidRPr="008E18B7">
        <w:rPr>
          <w:rFonts w:ascii="Times New Roman" w:hAnsi="Times New Roman" w:cs="Times New Roman"/>
          <w:color w:val="2F5496" w:themeColor="accent5" w:themeShade="BF"/>
          <w:sz w:val="28"/>
          <w:szCs w:val="28"/>
        </w:rPr>
        <w:t>Promjene pravnog okvira</w:t>
      </w:r>
      <w:bookmarkEnd w:id="24"/>
      <w:r w:rsidRPr="008E18B7">
        <w:rPr>
          <w:rFonts w:ascii="Times New Roman" w:hAnsi="Times New Roman" w:cs="Times New Roman"/>
          <w:color w:val="2F5496" w:themeColor="accent5" w:themeShade="BF"/>
          <w:sz w:val="28"/>
          <w:szCs w:val="28"/>
        </w:rPr>
        <w:t xml:space="preserve"> </w:t>
      </w:r>
    </w:p>
    <w:p w14:paraId="5B9DA6CA" w14:textId="2CEC58AF" w:rsidR="00DA5A3D" w:rsidRPr="00D41E1F" w:rsidRDefault="00DA5A3D" w:rsidP="00C76CFD">
      <w:pPr>
        <w:spacing w:before="120" w:after="120" w:line="276" w:lineRule="auto"/>
        <w:jc w:val="both"/>
        <w:rPr>
          <w:rFonts w:ascii="Times New Roman" w:hAnsi="Times New Roman" w:cs="Times New Roman"/>
          <w:sz w:val="24"/>
          <w:szCs w:val="24"/>
        </w:rPr>
      </w:pPr>
      <w:r w:rsidRPr="00A96994">
        <w:rPr>
          <w:rFonts w:ascii="Times New Roman" w:hAnsi="Times New Roman" w:cs="Times New Roman"/>
          <w:sz w:val="24"/>
          <w:szCs w:val="24"/>
        </w:rPr>
        <w:t xml:space="preserve">U okviru jačanja zakonodavnog okvira iz područja zbrinjavanja radioaktivnog otpada u razdoblju od 1. siječnja do 31. prosinca </w:t>
      </w:r>
      <w:r w:rsidR="005474B6">
        <w:rPr>
          <w:rFonts w:ascii="Times New Roman" w:hAnsi="Times New Roman" w:cs="Times New Roman"/>
          <w:sz w:val="24"/>
          <w:szCs w:val="24"/>
        </w:rPr>
        <w:t>2022. godine usvojen</w:t>
      </w:r>
      <w:r>
        <w:rPr>
          <w:rFonts w:ascii="Times New Roman" w:hAnsi="Times New Roman" w:cs="Times New Roman"/>
          <w:sz w:val="24"/>
          <w:szCs w:val="24"/>
        </w:rPr>
        <w:t xml:space="preserve"> </w:t>
      </w:r>
      <w:r w:rsidR="00D41E1F">
        <w:rPr>
          <w:rFonts w:ascii="Times New Roman" w:hAnsi="Times New Roman" w:cs="Times New Roman"/>
          <w:sz w:val="24"/>
          <w:szCs w:val="24"/>
        </w:rPr>
        <w:t xml:space="preserve">je </w:t>
      </w:r>
      <w:r w:rsidRPr="00D41E1F">
        <w:rPr>
          <w:rFonts w:ascii="Times New Roman" w:hAnsi="Times New Roman" w:cs="Times New Roman"/>
          <w:sz w:val="24"/>
          <w:szCs w:val="24"/>
        </w:rPr>
        <w:t>Zakon o izmjenama i dopunama Zakona o radiološkoj i nuklearnoj sigurnosti, donesen novi</w:t>
      </w:r>
      <w:r w:rsidRPr="00D41E1F">
        <w:rPr>
          <w:rFonts w:ascii="Times New Roman" w:hAnsi="Times New Roman" w:cs="Times New Roman"/>
          <w:sz w:val="24"/>
          <w:szCs w:val="24"/>
          <w:shd w:val="clear" w:color="auto" w:fill="FFFFFF"/>
        </w:rPr>
        <w:t xml:space="preserve"> Pravilnik o zbrinjavanju radioaktivnog otpada i iskorištenih izvora </w:t>
      </w:r>
      <w:r w:rsidR="00D41E1F">
        <w:rPr>
          <w:rFonts w:ascii="Times New Roman" w:hAnsi="Times New Roman" w:cs="Times New Roman"/>
          <w:sz w:val="24"/>
          <w:szCs w:val="24"/>
          <w:shd w:val="clear" w:color="auto" w:fill="FFFFFF"/>
        </w:rPr>
        <w:t xml:space="preserve">te </w:t>
      </w:r>
      <w:r w:rsidR="00D41E1F">
        <w:rPr>
          <w:rFonts w:ascii="Times New Roman" w:hAnsi="Times New Roman" w:cs="Times New Roman"/>
          <w:sz w:val="24"/>
          <w:szCs w:val="24"/>
        </w:rPr>
        <w:t>u</w:t>
      </w:r>
      <w:r w:rsidRPr="00D41E1F">
        <w:rPr>
          <w:rFonts w:ascii="Times New Roman" w:hAnsi="Times New Roman" w:cs="Times New Roman"/>
          <w:sz w:val="24"/>
          <w:szCs w:val="24"/>
          <w:shd w:val="clear" w:color="auto" w:fill="FFFFFF"/>
        </w:rPr>
        <w:t>svojene Izmjene i dopune Nacionalnog programa provedbe Strategije zbrinjavanja radioaktivnog otpada, iskorištenih izvora i iskorištenog nuklearnog goriva (Program za razdoblje do 2025. godine s pogledom do 2060. godine</w:t>
      </w:r>
      <w:r w:rsidR="00D41E1F">
        <w:rPr>
          <w:rFonts w:ascii="Times New Roman" w:hAnsi="Times New Roman" w:cs="Times New Roman"/>
          <w:sz w:val="24"/>
          <w:szCs w:val="24"/>
          <w:shd w:val="clear" w:color="auto" w:fill="FFFFFF"/>
        </w:rPr>
        <w:t xml:space="preserve">). Navedeni propisi doneseni </w:t>
      </w:r>
      <w:r w:rsidR="00A86E97">
        <w:rPr>
          <w:rFonts w:ascii="Times New Roman" w:hAnsi="Times New Roman" w:cs="Times New Roman"/>
          <w:sz w:val="24"/>
          <w:szCs w:val="24"/>
          <w:shd w:val="clear" w:color="auto" w:fill="FFFFFF"/>
        </w:rPr>
        <w:t>su u cilju</w:t>
      </w:r>
      <w:r w:rsidR="00D41E1F" w:rsidRPr="003859C8">
        <w:rPr>
          <w:rFonts w:ascii="Times New Roman" w:hAnsi="Times New Roman" w:cs="Times New Roman"/>
          <w:sz w:val="24"/>
          <w:szCs w:val="24"/>
          <w:shd w:val="clear" w:color="auto" w:fill="FFFFFF"/>
        </w:rPr>
        <w:t xml:space="preserve"> </w:t>
      </w:r>
      <w:r w:rsidR="00A86E97">
        <w:rPr>
          <w:rFonts w:ascii="Times New Roman" w:hAnsi="Times New Roman" w:cs="Times New Roman"/>
          <w:sz w:val="24"/>
          <w:szCs w:val="24"/>
          <w:shd w:val="clear" w:color="auto" w:fill="FFFFFF"/>
        </w:rPr>
        <w:t xml:space="preserve">usklađivanja </w:t>
      </w:r>
      <w:r w:rsidR="00D41E1F" w:rsidRPr="003859C8">
        <w:rPr>
          <w:rFonts w:ascii="Times New Roman" w:hAnsi="Times New Roman" w:cs="Times New Roman"/>
          <w:sz w:val="24"/>
          <w:szCs w:val="24"/>
          <w:shd w:val="clear" w:color="auto" w:fill="FFFFFF"/>
        </w:rPr>
        <w:t>sa zahtjevima Direktive</w:t>
      </w:r>
      <w:r w:rsidR="00D41E1F" w:rsidRPr="003859C8">
        <w:rPr>
          <w:rFonts w:ascii="Times New Roman" w:hAnsi="Times New Roman" w:cs="Times New Roman"/>
          <w:sz w:val="24"/>
          <w:szCs w:val="24"/>
        </w:rPr>
        <w:t xml:space="preserve"> </w:t>
      </w:r>
      <w:r w:rsidR="00D41E1F" w:rsidRPr="003859C8">
        <w:rPr>
          <w:rFonts w:ascii="Times New Roman" w:hAnsi="Times New Roman" w:cs="Times New Roman"/>
          <w:noProof/>
          <w:sz w:val="24"/>
          <w:szCs w:val="24"/>
        </w:rPr>
        <w:t>Vijeća 2011/70/Euratom od 19. lipnja 2011. godine o uspostavljanju okvira Zajednice za odgovorno i sigurno upravljanje istrošenim gorivom i radioaktivnim otpadom (SL L199, 2.8.2011.</w:t>
      </w:r>
      <w:r w:rsidR="00A86E97">
        <w:rPr>
          <w:rFonts w:ascii="Times New Roman" w:hAnsi="Times New Roman" w:cs="Times New Roman"/>
          <w:sz w:val="24"/>
          <w:szCs w:val="24"/>
        </w:rPr>
        <w:t xml:space="preserve">). </w:t>
      </w:r>
      <w:r w:rsidR="00A86E97">
        <w:rPr>
          <w:rFonts w:ascii="Times New Roman" w:hAnsi="Times New Roman" w:cs="Times New Roman"/>
          <w:noProof/>
          <w:sz w:val="24"/>
          <w:szCs w:val="24"/>
        </w:rPr>
        <w:t xml:space="preserve"> </w:t>
      </w:r>
    </w:p>
    <w:p w14:paraId="4A147AEF" w14:textId="31CC140D" w:rsidR="00C270C9" w:rsidRPr="00350F01" w:rsidRDefault="005474B6" w:rsidP="00C76CFD">
      <w:pPr>
        <w:spacing w:after="120" w:line="276" w:lineRule="auto"/>
        <w:jc w:val="both"/>
        <w:rPr>
          <w:rFonts w:ascii="Times New Roman" w:hAnsi="Times New Roman" w:cs="Times New Roman"/>
          <w:sz w:val="24"/>
          <w:szCs w:val="24"/>
        </w:rPr>
      </w:pPr>
      <w:r w:rsidRPr="00350F01">
        <w:rPr>
          <w:rFonts w:ascii="Times New Roman" w:hAnsi="Times New Roman" w:cs="Times New Roman"/>
          <w:sz w:val="24"/>
        </w:rPr>
        <w:t>Također u</w:t>
      </w:r>
      <w:r w:rsidR="007F7CCB" w:rsidRPr="00350F01">
        <w:rPr>
          <w:rFonts w:ascii="Times New Roman" w:hAnsi="Times New Roman" w:cs="Times New Roman"/>
          <w:sz w:val="24"/>
        </w:rPr>
        <w:t xml:space="preserve"> 2022. godini usvojene su </w:t>
      </w:r>
      <w:r w:rsidR="00860337" w:rsidRPr="00350F01">
        <w:rPr>
          <w:rFonts w:ascii="Times New Roman" w:hAnsi="Times New Roman" w:cs="Times New Roman"/>
          <w:sz w:val="24"/>
        </w:rPr>
        <w:t xml:space="preserve">i </w:t>
      </w:r>
      <w:r w:rsidR="007F7CCB" w:rsidRPr="00350F01">
        <w:rPr>
          <w:rFonts w:ascii="Times New Roman" w:hAnsi="Times New Roman" w:cs="Times New Roman"/>
          <w:sz w:val="24"/>
        </w:rPr>
        <w:t xml:space="preserve">značajne promjene u pravnom okviru </w:t>
      </w:r>
      <w:r w:rsidR="00860337" w:rsidRPr="00350F01">
        <w:rPr>
          <w:rFonts w:ascii="Times New Roman" w:hAnsi="Times New Roman" w:cs="Times New Roman"/>
          <w:sz w:val="24"/>
        </w:rPr>
        <w:t xml:space="preserve">iz nadležnosti Fonda. </w:t>
      </w:r>
      <w:r w:rsidR="00C270C9" w:rsidRPr="00350F01">
        <w:rPr>
          <w:rFonts w:ascii="Times New Roman" w:hAnsi="Times New Roman" w:cs="Times New Roman"/>
          <w:sz w:val="24"/>
        </w:rPr>
        <w:t>Donesene su i</w:t>
      </w:r>
      <w:r w:rsidR="007F7CCB" w:rsidRPr="00350F01">
        <w:rPr>
          <w:rFonts w:ascii="Times New Roman" w:hAnsi="Times New Roman" w:cs="Times New Roman"/>
          <w:sz w:val="24"/>
        </w:rPr>
        <w:t xml:space="preserve">zmjene i dopune </w:t>
      </w:r>
      <w:r w:rsidR="008A1417" w:rsidRPr="00350F01">
        <w:rPr>
          <w:rFonts w:ascii="Times New Roman" w:hAnsi="Times New Roman" w:cs="Times New Roman"/>
          <w:sz w:val="24"/>
        </w:rPr>
        <w:t>Zakon</w:t>
      </w:r>
      <w:r w:rsidR="007F7CCB" w:rsidRPr="00350F01">
        <w:rPr>
          <w:rFonts w:ascii="Times New Roman" w:hAnsi="Times New Roman" w:cs="Times New Roman"/>
          <w:sz w:val="24"/>
        </w:rPr>
        <w:t>a</w:t>
      </w:r>
      <w:r w:rsidR="008A1417" w:rsidRPr="00350F01">
        <w:rPr>
          <w:rFonts w:ascii="Times New Roman" w:hAnsi="Times New Roman" w:cs="Times New Roman"/>
          <w:sz w:val="24"/>
        </w:rPr>
        <w:t xml:space="preserve"> o Fondu</w:t>
      </w:r>
      <w:r w:rsidR="00E443A3" w:rsidRPr="00350F01">
        <w:rPr>
          <w:rFonts w:ascii="Times New Roman" w:hAnsi="Times New Roman" w:cs="Times New Roman"/>
          <w:sz w:val="24"/>
        </w:rPr>
        <w:t>,</w:t>
      </w:r>
      <w:r w:rsidR="00C270C9" w:rsidRPr="00350F01">
        <w:rPr>
          <w:rFonts w:ascii="Times New Roman" w:hAnsi="Times New Roman" w:cs="Times New Roman"/>
          <w:sz w:val="24"/>
        </w:rPr>
        <w:t xml:space="preserve"> na temelju čega je </w:t>
      </w:r>
      <w:r w:rsidR="006508AE" w:rsidRPr="00350F01">
        <w:rPr>
          <w:rFonts w:ascii="Times New Roman" w:hAnsi="Times New Roman" w:cs="Times New Roman"/>
          <w:sz w:val="24"/>
        </w:rPr>
        <w:t xml:space="preserve">Fond </w:t>
      </w:r>
      <w:r w:rsidR="008A1417" w:rsidRPr="00350F01">
        <w:rPr>
          <w:rFonts w:ascii="Times New Roman" w:hAnsi="Times New Roman" w:cs="Times New Roman"/>
          <w:sz w:val="24"/>
        </w:rPr>
        <w:t>pokren</w:t>
      </w:r>
      <w:r w:rsidR="006508AE" w:rsidRPr="00350F01">
        <w:rPr>
          <w:rFonts w:ascii="Times New Roman" w:hAnsi="Times New Roman" w:cs="Times New Roman"/>
          <w:sz w:val="24"/>
        </w:rPr>
        <w:t>uo</w:t>
      </w:r>
      <w:r w:rsidR="008A1417" w:rsidRPr="00350F01">
        <w:rPr>
          <w:rFonts w:ascii="Times New Roman" w:hAnsi="Times New Roman" w:cs="Times New Roman"/>
          <w:sz w:val="24"/>
        </w:rPr>
        <w:t xml:space="preserve"> postupak izmjena Statuta i internih pravilnika za uspostavu Centra, </w:t>
      </w:r>
      <w:r w:rsidR="00EA1DB7" w:rsidRPr="00350F01">
        <w:rPr>
          <w:rFonts w:ascii="Times New Roman" w:hAnsi="Times New Roman" w:cs="Times New Roman"/>
          <w:sz w:val="24"/>
        </w:rPr>
        <w:t>a Ministarstvo gospodarstva i održivog razvoja</w:t>
      </w:r>
      <w:r w:rsidR="008A1417" w:rsidRPr="00350F01">
        <w:rPr>
          <w:rFonts w:ascii="Times New Roman" w:hAnsi="Times New Roman" w:cs="Times New Roman"/>
          <w:sz w:val="24"/>
        </w:rPr>
        <w:t xml:space="preserve"> donošenje </w:t>
      </w:r>
      <w:r w:rsidR="00925F1B" w:rsidRPr="00350F01">
        <w:rPr>
          <w:rFonts w:ascii="Times New Roman" w:hAnsi="Times New Roman" w:cs="Times New Roman"/>
          <w:sz w:val="24"/>
        </w:rPr>
        <w:t xml:space="preserve">uredbi </w:t>
      </w:r>
      <w:r w:rsidR="008A1417" w:rsidRPr="00350F01">
        <w:rPr>
          <w:rFonts w:ascii="Times New Roman" w:hAnsi="Times New Roman" w:cs="Times New Roman"/>
          <w:sz w:val="24"/>
        </w:rPr>
        <w:t xml:space="preserve">vezanih uz financiranje zbrinjavanja radioaktivnog otpada i iskorištenih izvora te visinu naknade i način financiranja jedinice lokalne samouprave na čijem je području planiran Centar. </w:t>
      </w:r>
      <w:r w:rsidR="00AF21A5" w:rsidRPr="00350F01">
        <w:rPr>
          <w:rFonts w:ascii="Times New Roman" w:hAnsi="Times New Roman" w:cs="Times New Roman"/>
          <w:sz w:val="24"/>
        </w:rPr>
        <w:t xml:space="preserve">Vlada Republike Hrvatske </w:t>
      </w:r>
      <w:r w:rsidR="005F243C" w:rsidRPr="00350F01">
        <w:rPr>
          <w:rFonts w:ascii="Times New Roman" w:hAnsi="Times New Roman" w:cs="Times New Roman"/>
          <w:sz w:val="24"/>
        </w:rPr>
        <w:t xml:space="preserve">je na sjednici održanoj 29. prosinca 2022. godine </w:t>
      </w:r>
      <w:r w:rsidR="00AF21A5" w:rsidRPr="00350F01">
        <w:rPr>
          <w:rFonts w:ascii="Times New Roman" w:hAnsi="Times New Roman" w:cs="Times New Roman"/>
          <w:sz w:val="24"/>
        </w:rPr>
        <w:t xml:space="preserve">donijela Uredbu o </w:t>
      </w:r>
      <w:r w:rsidR="005F243C" w:rsidRPr="00350F01">
        <w:rPr>
          <w:rFonts w:ascii="Times New Roman" w:hAnsi="Times New Roman" w:cs="Times New Roman"/>
          <w:sz w:val="24"/>
        </w:rPr>
        <w:t>iznosu, roku i načinu uplate sredstava za financiranje razgradnje i zbrinjavanja radioaktivnog otpada i istrošenoga nuklearnog goriva Nuklearne elektrane Krško („Narodne novine“, br. 156/22)</w:t>
      </w:r>
      <w:r w:rsidR="00C270C9" w:rsidRPr="00350F01">
        <w:rPr>
          <w:rFonts w:ascii="Times New Roman" w:hAnsi="Times New Roman" w:cs="Times New Roman"/>
          <w:sz w:val="24"/>
          <w:szCs w:val="24"/>
        </w:rPr>
        <w:t>.</w:t>
      </w:r>
    </w:p>
    <w:p w14:paraId="0EBCFDB7" w14:textId="77777777" w:rsidR="00CA44F4" w:rsidRPr="00CA44F4" w:rsidRDefault="005474B6" w:rsidP="00C76CFD">
      <w:pPr>
        <w:spacing w:line="276" w:lineRule="auto"/>
        <w:jc w:val="both"/>
        <w:rPr>
          <w:rFonts w:ascii="Times New Roman" w:hAnsi="Times New Roman" w:cs="Times New Roman"/>
          <w:sz w:val="24"/>
          <w:szCs w:val="24"/>
        </w:rPr>
      </w:pPr>
      <w:bookmarkStart w:id="25" w:name="_Toc139467740"/>
      <w:bookmarkStart w:id="26" w:name="_Toc139467739"/>
      <w:r>
        <w:rPr>
          <w:rFonts w:ascii="Times New Roman" w:hAnsi="Times New Roman" w:cs="Times New Roman"/>
          <w:sz w:val="24"/>
          <w:szCs w:val="24"/>
        </w:rPr>
        <w:t>Nadalje u</w:t>
      </w:r>
      <w:r w:rsidR="00E443A3">
        <w:rPr>
          <w:rFonts w:ascii="Times New Roman" w:hAnsi="Times New Roman" w:cs="Times New Roman"/>
          <w:sz w:val="24"/>
          <w:szCs w:val="24"/>
        </w:rPr>
        <w:t xml:space="preserve"> Rijeci je</w:t>
      </w:r>
      <w:r w:rsidR="00CA44F4" w:rsidRPr="00CA44F4">
        <w:rPr>
          <w:rFonts w:ascii="Times New Roman" w:hAnsi="Times New Roman" w:cs="Times New Roman"/>
          <w:sz w:val="24"/>
          <w:szCs w:val="24"/>
        </w:rPr>
        <w:t xml:space="preserve"> 4. travnja 2022. godine održana</w:t>
      </w:r>
      <w:r w:rsidR="00E443A3">
        <w:rPr>
          <w:rFonts w:ascii="Times New Roman" w:hAnsi="Times New Roman" w:cs="Times New Roman"/>
          <w:sz w:val="24"/>
          <w:szCs w:val="24"/>
        </w:rPr>
        <w:t xml:space="preserve"> </w:t>
      </w:r>
      <w:r w:rsidR="00CA44F4" w:rsidRPr="00CA44F4">
        <w:rPr>
          <w:rFonts w:ascii="Times New Roman" w:hAnsi="Times New Roman" w:cs="Times New Roman"/>
          <w:sz w:val="24"/>
          <w:szCs w:val="24"/>
        </w:rPr>
        <w:t>16. sje</w:t>
      </w:r>
      <w:r w:rsidR="00E443A3">
        <w:rPr>
          <w:rFonts w:ascii="Times New Roman" w:hAnsi="Times New Roman" w:cs="Times New Roman"/>
          <w:sz w:val="24"/>
          <w:szCs w:val="24"/>
        </w:rPr>
        <w:t>dnica Međudržavnog povjerenstva, na kojoj je</w:t>
      </w:r>
      <w:r w:rsidR="00CA44F4" w:rsidRPr="00CA44F4">
        <w:rPr>
          <w:rFonts w:ascii="Times New Roman" w:hAnsi="Times New Roman" w:cs="Times New Roman"/>
          <w:sz w:val="24"/>
          <w:szCs w:val="24"/>
        </w:rPr>
        <w:t xml:space="preserve"> zaključeno da je NE Krško postigla izvrsne operativne, sigurnosne i ekonomske rezultate i da posluje odgovorno, sigurno i pouzdano.</w:t>
      </w:r>
    </w:p>
    <w:p w14:paraId="035E15A0" w14:textId="77777777" w:rsidR="00CA44F4" w:rsidRPr="00CA44F4" w:rsidRDefault="00CA44F4" w:rsidP="008E18B7">
      <w:pPr>
        <w:spacing w:line="276" w:lineRule="auto"/>
        <w:jc w:val="both"/>
        <w:rPr>
          <w:rFonts w:ascii="Times New Roman" w:hAnsi="Times New Roman" w:cs="Times New Roman"/>
          <w:sz w:val="24"/>
          <w:szCs w:val="24"/>
        </w:rPr>
      </w:pPr>
      <w:r w:rsidRPr="00CA44F4">
        <w:rPr>
          <w:rFonts w:ascii="Times New Roman" w:hAnsi="Times New Roman" w:cs="Times New Roman"/>
          <w:sz w:val="24"/>
          <w:szCs w:val="24"/>
        </w:rPr>
        <w:lastRenderedPageBreak/>
        <w:t xml:space="preserve">Međudržavno povjerenstvo je prihvatilo izvješće Koordinacijskog odbora i potvrdilo dogovor </w:t>
      </w:r>
      <w:r w:rsidR="00FD6264">
        <w:rPr>
          <w:rFonts w:ascii="Times New Roman" w:hAnsi="Times New Roman" w:cs="Times New Roman"/>
          <w:sz w:val="24"/>
          <w:szCs w:val="24"/>
        </w:rPr>
        <w:t xml:space="preserve">prema kojemu će NE Krško za obje strane pripremiti nisko i srednje radioaktivni otpad u formi prikladnoj za preuzimanje. </w:t>
      </w:r>
    </w:p>
    <w:p w14:paraId="4B703AD2" w14:textId="77777777" w:rsidR="00CA44F4" w:rsidRPr="00CA44F4" w:rsidRDefault="00CA44F4" w:rsidP="008E18B7">
      <w:pPr>
        <w:spacing w:line="276" w:lineRule="auto"/>
        <w:jc w:val="both"/>
        <w:rPr>
          <w:rFonts w:ascii="Times New Roman" w:hAnsi="Times New Roman" w:cs="Times New Roman"/>
          <w:sz w:val="24"/>
          <w:szCs w:val="24"/>
        </w:rPr>
      </w:pPr>
      <w:r w:rsidRPr="00CA44F4">
        <w:rPr>
          <w:rFonts w:ascii="Times New Roman" w:hAnsi="Times New Roman" w:cs="Times New Roman"/>
          <w:sz w:val="24"/>
          <w:szCs w:val="24"/>
        </w:rPr>
        <w:t>Na sjednici je prihvaćen</w:t>
      </w:r>
      <w:r w:rsidR="005474B6">
        <w:rPr>
          <w:rFonts w:ascii="Times New Roman" w:hAnsi="Times New Roman" w:cs="Times New Roman"/>
          <w:sz w:val="24"/>
          <w:szCs w:val="24"/>
        </w:rPr>
        <w:t xml:space="preserve"> i</w:t>
      </w:r>
      <w:r w:rsidRPr="00CA44F4">
        <w:rPr>
          <w:rFonts w:ascii="Times New Roman" w:hAnsi="Times New Roman" w:cs="Times New Roman"/>
          <w:sz w:val="24"/>
          <w:szCs w:val="24"/>
        </w:rPr>
        <w:t xml:space="preserve"> usklađen projektni zadatak za izradu Četvrte revizije Programa odlaganja radioaktivnog otpada i iskorištenog goriva i Programa razgradnje NE Krško te je zadužilo Agenciju za radioaktivni otpad iz Slovenije i Fond da u suradnji s NE Krško do kraja travnja 2024. godine izrade Četvrtu reviziju Programa odlaganja radioaktivnog otpada i istrošenog goriva. </w:t>
      </w:r>
    </w:p>
    <w:p w14:paraId="2B8D5DC3" w14:textId="77777777" w:rsidR="00232AFF" w:rsidRDefault="00232AFF" w:rsidP="009E25C2">
      <w:pPr>
        <w:rPr>
          <w:rFonts w:ascii="Times New Roman" w:hAnsi="Times New Roman" w:cs="Times New Roman"/>
          <w:color w:val="2F5496" w:themeColor="accent5" w:themeShade="BF"/>
          <w:sz w:val="24"/>
          <w:lang w:eastAsia="zh-CN"/>
        </w:rPr>
      </w:pPr>
    </w:p>
    <w:p w14:paraId="6952C2A7" w14:textId="77777777" w:rsidR="009E25C2" w:rsidRPr="008E18B7" w:rsidRDefault="009E25C2" w:rsidP="008E18B7">
      <w:pPr>
        <w:keepNext/>
        <w:keepLines/>
        <w:numPr>
          <w:ilvl w:val="1"/>
          <w:numId w:val="24"/>
        </w:numPr>
        <w:spacing w:before="40" w:after="0"/>
        <w:ind w:left="1134" w:hanging="567"/>
        <w:outlineLvl w:val="1"/>
        <w:rPr>
          <w:rFonts w:ascii="Times New Roman" w:hAnsi="Times New Roman" w:cs="Times New Roman"/>
          <w:color w:val="2F5496" w:themeColor="accent5" w:themeShade="BF"/>
          <w:sz w:val="28"/>
          <w:szCs w:val="28"/>
        </w:rPr>
      </w:pPr>
      <w:bookmarkStart w:id="27" w:name="_Toc150846187"/>
      <w:r w:rsidRPr="008E18B7">
        <w:rPr>
          <w:rFonts w:ascii="Times New Roman" w:hAnsi="Times New Roman" w:cs="Times New Roman"/>
          <w:color w:val="2F5496" w:themeColor="accent5" w:themeShade="BF"/>
          <w:sz w:val="28"/>
          <w:szCs w:val="28"/>
        </w:rPr>
        <w:t xml:space="preserve">Istraživanje </w:t>
      </w:r>
      <w:bookmarkEnd w:id="25"/>
      <w:r w:rsidRPr="008E18B7">
        <w:rPr>
          <w:rFonts w:ascii="Times New Roman" w:hAnsi="Times New Roman" w:cs="Times New Roman"/>
          <w:color w:val="2F5496" w:themeColor="accent5" w:themeShade="BF"/>
          <w:sz w:val="28"/>
          <w:szCs w:val="28"/>
        </w:rPr>
        <w:t>na lokaciji</w:t>
      </w:r>
      <w:r w:rsidR="005474B6" w:rsidRPr="008E18B7">
        <w:rPr>
          <w:rFonts w:ascii="Times New Roman" w:hAnsi="Times New Roman" w:cs="Times New Roman"/>
          <w:color w:val="2F5496" w:themeColor="accent5" w:themeShade="BF"/>
          <w:sz w:val="28"/>
          <w:szCs w:val="28"/>
        </w:rPr>
        <w:t xml:space="preserve"> Čerkezovac</w:t>
      </w:r>
      <w:bookmarkEnd w:id="27"/>
    </w:p>
    <w:p w14:paraId="27025F14" w14:textId="77777777" w:rsidR="00B17BE9" w:rsidRDefault="00B17BE9" w:rsidP="008E18B7">
      <w:pPr>
        <w:spacing w:after="0" w:line="276" w:lineRule="auto"/>
        <w:jc w:val="both"/>
        <w:rPr>
          <w:rFonts w:ascii="Times New Roman" w:hAnsi="Times New Roman" w:cs="Times New Roman"/>
          <w:sz w:val="24"/>
        </w:rPr>
      </w:pPr>
    </w:p>
    <w:p w14:paraId="21065703" w14:textId="77777777" w:rsidR="009E25C2" w:rsidRPr="000E196F" w:rsidRDefault="009E25C2" w:rsidP="00C76CFD">
      <w:pPr>
        <w:spacing w:after="120" w:line="276" w:lineRule="auto"/>
        <w:jc w:val="both"/>
        <w:rPr>
          <w:rFonts w:ascii="Times New Roman" w:hAnsi="Times New Roman" w:cs="Times New Roman"/>
          <w:sz w:val="24"/>
        </w:rPr>
      </w:pPr>
      <w:r w:rsidRPr="000E196F">
        <w:rPr>
          <w:rFonts w:ascii="Times New Roman" w:hAnsi="Times New Roman" w:cs="Times New Roman"/>
          <w:sz w:val="24"/>
        </w:rPr>
        <w:t xml:space="preserve">U srpnju 2022. godine završeno je mjerenje radioaktivnosti za definiranje nultog (postojećeg) stanja na lokaciji </w:t>
      </w:r>
      <w:r w:rsidR="005474B6" w:rsidRPr="000E196F">
        <w:rPr>
          <w:rFonts w:ascii="Times New Roman" w:hAnsi="Times New Roman" w:cs="Times New Roman"/>
          <w:sz w:val="24"/>
        </w:rPr>
        <w:t xml:space="preserve">budućeg </w:t>
      </w:r>
      <w:r w:rsidRPr="000E196F">
        <w:rPr>
          <w:rFonts w:ascii="Times New Roman" w:hAnsi="Times New Roman" w:cs="Times New Roman"/>
          <w:sz w:val="24"/>
        </w:rPr>
        <w:t>Centra za zbrinjavanje radioaktivnog otpada i na području Općine Dvor te je izrađen godišnji završni izvještaj s elaboratom analize rizika s procjenom primljene doze za pojedinca.</w:t>
      </w:r>
      <w:r w:rsidR="00856AE0" w:rsidRPr="000E196F">
        <w:rPr>
          <w:rFonts w:ascii="Times New Roman" w:hAnsi="Times New Roman" w:cs="Times New Roman"/>
          <w:sz w:val="24"/>
        </w:rPr>
        <w:t xml:space="preserve"> </w:t>
      </w:r>
    </w:p>
    <w:p w14:paraId="0B44D247" w14:textId="66BE1FE1" w:rsidR="00BA12B2" w:rsidRPr="00BA12B2" w:rsidRDefault="009E25C2" w:rsidP="00C76CFD">
      <w:pPr>
        <w:spacing w:after="120" w:line="276" w:lineRule="auto"/>
        <w:jc w:val="both"/>
        <w:rPr>
          <w:rFonts w:ascii="Times New Roman" w:hAnsi="Times New Roman" w:cs="Times New Roman"/>
          <w:sz w:val="24"/>
        </w:rPr>
      </w:pPr>
      <w:r w:rsidRPr="00BA12B2">
        <w:rPr>
          <w:rFonts w:ascii="Times New Roman" w:hAnsi="Times New Roman" w:cs="Times New Roman"/>
          <w:sz w:val="24"/>
        </w:rPr>
        <w:t xml:space="preserve">U prosincu 2022. godine je završena studija potresne opasnosti na lokaciji skladišta nisko i srednje radioaktivni otpad iz NE Krško u okviru Centra, </w:t>
      </w:r>
      <w:r w:rsidR="00E443A3">
        <w:rPr>
          <w:rFonts w:ascii="Times New Roman" w:hAnsi="Times New Roman" w:cs="Times New Roman"/>
          <w:sz w:val="24"/>
        </w:rPr>
        <w:t>koju je izradio Geofizički zavod</w:t>
      </w:r>
      <w:r w:rsidRPr="00BA12B2">
        <w:rPr>
          <w:rFonts w:ascii="Times New Roman" w:hAnsi="Times New Roman" w:cs="Times New Roman"/>
          <w:sz w:val="24"/>
        </w:rPr>
        <w:t xml:space="preserve"> Prirodoslovno matematičkog fakulteta.</w:t>
      </w:r>
      <w:r w:rsidR="00856AE0" w:rsidRPr="00BA12B2">
        <w:rPr>
          <w:rFonts w:ascii="Times New Roman" w:hAnsi="Times New Roman" w:cs="Times New Roman"/>
          <w:sz w:val="24"/>
        </w:rPr>
        <w:t xml:space="preserve"> </w:t>
      </w:r>
      <w:r w:rsidR="00980B3F" w:rsidRPr="00BA12B2">
        <w:rPr>
          <w:rFonts w:ascii="Times New Roman" w:hAnsi="Times New Roman" w:cs="Times New Roman"/>
          <w:sz w:val="24"/>
        </w:rPr>
        <w:t xml:space="preserve">Prema rezultatima studije definirano je da se lokacija Centra nalazi u relativno slabo tektonski aktivnom području. Međutim, studija isto tako govori da se u blizini nalaze </w:t>
      </w:r>
      <w:r w:rsidR="00E443A3">
        <w:rPr>
          <w:rFonts w:ascii="Times New Roman" w:hAnsi="Times New Roman" w:cs="Times New Roman"/>
          <w:sz w:val="24"/>
        </w:rPr>
        <w:t xml:space="preserve">puno </w:t>
      </w:r>
      <w:r w:rsidR="00980B3F" w:rsidRPr="00BA12B2">
        <w:rPr>
          <w:rFonts w:ascii="Times New Roman" w:hAnsi="Times New Roman" w:cs="Times New Roman"/>
          <w:sz w:val="24"/>
        </w:rPr>
        <w:t xml:space="preserve">aktivnije zone izvora potresa, u kojima se mogu dogoditi također i jaki potresi. Rezultati ove studije koristit će se kao podloga za provedbu protupotresnog projektiranja i gradnju. Za lokaciju Čerkezovac pretpostavljena je maksimalna magnituda </w:t>
      </w:r>
      <w:r w:rsidR="00486861" w:rsidRPr="00BA12B2">
        <w:rPr>
          <w:rFonts w:ascii="Times New Roman" w:hAnsi="Times New Roman" w:cs="Times New Roman"/>
          <w:sz w:val="24"/>
        </w:rPr>
        <w:t xml:space="preserve">od </w:t>
      </w:r>
      <w:r w:rsidR="00980B3F" w:rsidRPr="00BA12B2">
        <w:rPr>
          <w:rFonts w:ascii="Times New Roman" w:hAnsi="Times New Roman" w:cs="Times New Roman"/>
          <w:sz w:val="24"/>
        </w:rPr>
        <w:t>6.1</w:t>
      </w:r>
      <w:r w:rsidR="00486861" w:rsidRPr="00BA12B2">
        <w:rPr>
          <w:rFonts w:ascii="Times New Roman" w:hAnsi="Times New Roman" w:cs="Times New Roman"/>
          <w:sz w:val="24"/>
        </w:rPr>
        <w:t xml:space="preserve"> stupanj po Richteru</w:t>
      </w:r>
      <w:r w:rsidR="00980B3F" w:rsidRPr="00BA12B2">
        <w:rPr>
          <w:rFonts w:ascii="Times New Roman" w:hAnsi="Times New Roman" w:cs="Times New Roman"/>
          <w:sz w:val="24"/>
        </w:rPr>
        <w:t>.</w:t>
      </w:r>
      <w:r w:rsidR="00980B3F" w:rsidRPr="00BA12B2" w:rsidDel="00856AE0">
        <w:rPr>
          <w:rFonts w:ascii="Times New Roman" w:hAnsi="Times New Roman" w:cs="Times New Roman"/>
          <w:sz w:val="24"/>
        </w:rPr>
        <w:t xml:space="preserve"> </w:t>
      </w:r>
    </w:p>
    <w:p w14:paraId="6A43AC81" w14:textId="77777777" w:rsidR="009E25C2" w:rsidRPr="00CD584B" w:rsidRDefault="009E25C2" w:rsidP="00C76CFD">
      <w:pPr>
        <w:spacing w:after="120" w:line="276" w:lineRule="auto"/>
        <w:jc w:val="both"/>
        <w:rPr>
          <w:rFonts w:ascii="Times New Roman" w:hAnsi="Times New Roman" w:cs="Times New Roman"/>
          <w:sz w:val="24"/>
        </w:rPr>
      </w:pPr>
      <w:r w:rsidRPr="00CD584B">
        <w:rPr>
          <w:rFonts w:ascii="Times New Roman" w:hAnsi="Times New Roman" w:cs="Times New Roman"/>
          <w:sz w:val="24"/>
        </w:rPr>
        <w:t>U 2022. godini provedeno je 97% od ukupno planiranih istraživačkih radova na lokaciji Centra (geologija, inženjerska geologija, hidrologija i hidrogeologija, istraživačko bušenje, geološko-tektonska istra</w:t>
      </w:r>
      <w:r w:rsidRPr="00CD584B">
        <w:rPr>
          <w:rFonts w:ascii="Times New Roman" w:hAnsi="Times New Roman" w:cs="Times New Roman"/>
          <w:sz w:val="24"/>
        </w:rPr>
        <w:lastRenderedPageBreak/>
        <w:t>živanja, ekološka obilježja područja). Preostala istraživanja</w:t>
      </w:r>
      <w:r w:rsidR="00371D63">
        <w:rPr>
          <w:rFonts w:ascii="Times New Roman" w:hAnsi="Times New Roman" w:cs="Times New Roman"/>
          <w:sz w:val="24"/>
        </w:rPr>
        <w:t>, temeljem zahtjeva projektanata Centra,</w:t>
      </w:r>
      <w:r w:rsidRPr="00CD584B">
        <w:rPr>
          <w:rFonts w:ascii="Times New Roman" w:hAnsi="Times New Roman" w:cs="Times New Roman"/>
          <w:sz w:val="24"/>
        </w:rPr>
        <w:t xml:space="preserve"> obavit će se u 2023. godini.</w:t>
      </w:r>
      <w:r w:rsidR="00EA32A7">
        <w:rPr>
          <w:rFonts w:ascii="Times New Roman" w:hAnsi="Times New Roman" w:cs="Times New Roman"/>
          <w:sz w:val="24"/>
        </w:rPr>
        <w:t xml:space="preserve"> </w:t>
      </w:r>
      <w:r w:rsidR="00EA32A7" w:rsidRPr="00EA32A7">
        <w:rPr>
          <w:rFonts w:ascii="Times New Roman" w:hAnsi="Times New Roman" w:cs="Times New Roman"/>
          <w:sz w:val="24"/>
        </w:rPr>
        <w:t>U izvedenim bušotinama nije registrirana pojava podzemne vode, a mjerenjima na terenu i laboratorijskim ispitivanjima je ustanovljeno da je stijena na kojoj se nalazi zona skladišta čvrsta, kompaktna te nepropusna</w:t>
      </w:r>
      <w:r w:rsidR="00FD6264">
        <w:rPr>
          <w:rFonts w:ascii="Times New Roman" w:hAnsi="Times New Roman" w:cs="Times New Roman"/>
          <w:sz w:val="24"/>
        </w:rPr>
        <w:t>.</w:t>
      </w:r>
    </w:p>
    <w:p w14:paraId="413DD257" w14:textId="77777777" w:rsidR="00115FC0" w:rsidRPr="009E25C2" w:rsidRDefault="00115FC0" w:rsidP="009E25C2">
      <w:pPr>
        <w:spacing w:after="120" w:line="276" w:lineRule="auto"/>
        <w:jc w:val="both"/>
        <w:rPr>
          <w:rFonts w:ascii="Times New Roman" w:hAnsi="Times New Roman" w:cs="Times New Roman"/>
          <w:sz w:val="24"/>
        </w:rPr>
      </w:pPr>
    </w:p>
    <w:p w14:paraId="7BBB28A5" w14:textId="77777777" w:rsidR="00115FC0" w:rsidRPr="008E18B7" w:rsidRDefault="009E25C2" w:rsidP="008E18B7">
      <w:pPr>
        <w:keepNext/>
        <w:keepLines/>
        <w:numPr>
          <w:ilvl w:val="1"/>
          <w:numId w:val="24"/>
        </w:numPr>
        <w:spacing w:before="40" w:after="0"/>
        <w:ind w:left="1134" w:hanging="567"/>
        <w:outlineLvl w:val="1"/>
        <w:rPr>
          <w:rFonts w:ascii="Times New Roman" w:hAnsi="Times New Roman" w:cs="Times New Roman"/>
          <w:color w:val="2F5496" w:themeColor="accent5" w:themeShade="BF"/>
          <w:sz w:val="28"/>
          <w:szCs w:val="28"/>
        </w:rPr>
      </w:pPr>
      <w:bookmarkStart w:id="28" w:name="_Toc150846188"/>
      <w:r w:rsidRPr="008E18B7">
        <w:rPr>
          <w:rFonts w:ascii="Times New Roman" w:hAnsi="Times New Roman" w:cs="Times New Roman"/>
          <w:color w:val="2F5496" w:themeColor="accent5" w:themeShade="BF"/>
          <w:sz w:val="28"/>
          <w:szCs w:val="28"/>
        </w:rPr>
        <w:t xml:space="preserve">Revizija Programa razgradnje NE Krško i Programa odlaganja </w:t>
      </w:r>
      <w:bookmarkEnd w:id="26"/>
      <w:r w:rsidRPr="008E18B7">
        <w:rPr>
          <w:rFonts w:ascii="Times New Roman" w:hAnsi="Times New Roman" w:cs="Times New Roman"/>
          <w:color w:val="2F5496" w:themeColor="accent5" w:themeShade="BF"/>
          <w:sz w:val="28"/>
          <w:szCs w:val="28"/>
        </w:rPr>
        <w:t>radioaktivno</w:t>
      </w:r>
      <w:r w:rsidR="009336BB">
        <w:rPr>
          <w:rFonts w:ascii="Times New Roman" w:hAnsi="Times New Roman" w:cs="Times New Roman"/>
          <w:color w:val="2F5496" w:themeColor="accent5" w:themeShade="BF"/>
          <w:sz w:val="28"/>
          <w:szCs w:val="28"/>
        </w:rPr>
        <w:t>g</w:t>
      </w:r>
      <w:r w:rsidRPr="008E18B7">
        <w:rPr>
          <w:rFonts w:ascii="Times New Roman" w:hAnsi="Times New Roman" w:cs="Times New Roman"/>
          <w:color w:val="2F5496" w:themeColor="accent5" w:themeShade="BF"/>
          <w:sz w:val="28"/>
          <w:szCs w:val="28"/>
        </w:rPr>
        <w:t xml:space="preserve"> otpad</w:t>
      </w:r>
      <w:r w:rsidR="009336BB">
        <w:rPr>
          <w:rFonts w:ascii="Times New Roman" w:hAnsi="Times New Roman" w:cs="Times New Roman"/>
          <w:color w:val="2F5496" w:themeColor="accent5" w:themeShade="BF"/>
          <w:sz w:val="28"/>
          <w:szCs w:val="28"/>
        </w:rPr>
        <w:t>a</w:t>
      </w:r>
      <w:r w:rsidRPr="008E18B7">
        <w:rPr>
          <w:rFonts w:ascii="Times New Roman" w:hAnsi="Times New Roman" w:cs="Times New Roman"/>
          <w:color w:val="2F5496" w:themeColor="accent5" w:themeShade="BF"/>
          <w:sz w:val="28"/>
          <w:szCs w:val="28"/>
        </w:rPr>
        <w:t xml:space="preserve"> i istrošenog goriva</w:t>
      </w:r>
      <w:bookmarkEnd w:id="28"/>
    </w:p>
    <w:p w14:paraId="5613485D" w14:textId="77777777" w:rsidR="00B17BE9" w:rsidRDefault="00B17BE9" w:rsidP="008E18B7">
      <w:pPr>
        <w:spacing w:after="0" w:line="276" w:lineRule="auto"/>
        <w:jc w:val="both"/>
        <w:rPr>
          <w:rFonts w:ascii="Times New Roman" w:hAnsi="Times New Roman" w:cs="Times New Roman"/>
          <w:sz w:val="24"/>
          <w:lang w:eastAsia="zh-CN"/>
        </w:rPr>
      </w:pPr>
    </w:p>
    <w:p w14:paraId="3CCBEC88" w14:textId="5B171563" w:rsidR="009E25C2" w:rsidRPr="00CD584B" w:rsidRDefault="009E25C2" w:rsidP="000E0B1E">
      <w:pPr>
        <w:spacing w:after="120" w:line="276" w:lineRule="auto"/>
        <w:jc w:val="both"/>
        <w:rPr>
          <w:rFonts w:ascii="Times New Roman" w:hAnsi="Times New Roman" w:cs="Times New Roman"/>
          <w:sz w:val="24"/>
          <w:lang w:eastAsia="zh-CN"/>
        </w:rPr>
      </w:pPr>
      <w:r w:rsidRPr="00CD584B">
        <w:rPr>
          <w:rFonts w:ascii="Times New Roman" w:hAnsi="Times New Roman" w:cs="Times New Roman"/>
          <w:sz w:val="24"/>
          <w:lang w:eastAsia="zh-CN"/>
        </w:rPr>
        <w:t xml:space="preserve">Projektni zadaci za izradu Četvrte revizije Programa odlaganja radioaktivnog otpada i istrošenog </w:t>
      </w:r>
      <w:r w:rsidRPr="00CB2880">
        <w:rPr>
          <w:rFonts w:ascii="Times New Roman" w:hAnsi="Times New Roman" w:cs="Times New Roman"/>
          <w:sz w:val="24"/>
          <w:lang w:eastAsia="zh-CN"/>
        </w:rPr>
        <w:t>goriva iz NE Krško</w:t>
      </w:r>
      <w:r w:rsidR="00F42F9A" w:rsidRPr="00CB2880">
        <w:rPr>
          <w:rFonts w:ascii="Times New Roman" w:hAnsi="Times New Roman" w:cs="Times New Roman"/>
          <w:sz w:val="24"/>
          <w:lang w:eastAsia="zh-CN"/>
        </w:rPr>
        <w:t xml:space="preserve"> (PO)</w:t>
      </w:r>
      <w:r w:rsidRPr="00CB2880">
        <w:rPr>
          <w:rFonts w:ascii="Times New Roman" w:hAnsi="Times New Roman" w:cs="Times New Roman"/>
          <w:sz w:val="24"/>
          <w:lang w:eastAsia="zh-CN"/>
        </w:rPr>
        <w:t xml:space="preserve"> i Četvrte revizije Programa razgradnje NE Krško</w:t>
      </w:r>
      <w:r w:rsidR="00F42F9A" w:rsidRPr="00CB2880">
        <w:rPr>
          <w:rFonts w:ascii="Times New Roman" w:hAnsi="Times New Roman" w:cs="Times New Roman"/>
          <w:sz w:val="24"/>
          <w:lang w:eastAsia="zh-CN"/>
        </w:rPr>
        <w:t xml:space="preserve"> (PR)</w:t>
      </w:r>
      <w:r w:rsidRPr="00CB2880">
        <w:rPr>
          <w:rFonts w:ascii="Times New Roman" w:hAnsi="Times New Roman" w:cs="Times New Roman"/>
          <w:sz w:val="24"/>
          <w:lang w:eastAsia="zh-CN"/>
        </w:rPr>
        <w:t xml:space="preserve">, </w:t>
      </w:r>
      <w:r w:rsidRPr="00CD584B">
        <w:rPr>
          <w:rFonts w:ascii="Times New Roman" w:hAnsi="Times New Roman" w:cs="Times New Roman"/>
          <w:sz w:val="24"/>
          <w:lang w:eastAsia="zh-CN"/>
        </w:rPr>
        <w:t>pripremljeni</w:t>
      </w:r>
      <w:r w:rsidR="0065101E">
        <w:rPr>
          <w:rFonts w:ascii="Times New Roman" w:hAnsi="Times New Roman" w:cs="Times New Roman"/>
          <w:sz w:val="24"/>
          <w:lang w:eastAsia="zh-CN"/>
        </w:rPr>
        <w:t xml:space="preserve"> su</w:t>
      </w:r>
      <w:r w:rsidRPr="00CD584B">
        <w:rPr>
          <w:rFonts w:ascii="Times New Roman" w:hAnsi="Times New Roman" w:cs="Times New Roman"/>
          <w:sz w:val="24"/>
          <w:lang w:eastAsia="zh-CN"/>
        </w:rPr>
        <w:t xml:space="preserve"> u skladu sa zaključcima 14. i 15. sjednice Međudržavnog povjerenstva i pre</w:t>
      </w:r>
      <w:r w:rsidR="00202474">
        <w:rPr>
          <w:rFonts w:ascii="Times New Roman" w:hAnsi="Times New Roman" w:cs="Times New Roman"/>
          <w:sz w:val="24"/>
          <w:lang w:eastAsia="zh-CN"/>
        </w:rPr>
        <w:t xml:space="preserve">porukama Koordinacijskog odbora i usvojeni </w:t>
      </w:r>
      <w:r w:rsidRPr="00CD584B">
        <w:rPr>
          <w:rFonts w:ascii="Times New Roman" w:hAnsi="Times New Roman" w:cs="Times New Roman"/>
          <w:sz w:val="24"/>
          <w:lang w:eastAsia="zh-CN"/>
        </w:rPr>
        <w:t>na 16.</w:t>
      </w:r>
      <w:r w:rsidR="00202474">
        <w:rPr>
          <w:rFonts w:ascii="Times New Roman" w:hAnsi="Times New Roman" w:cs="Times New Roman"/>
          <w:sz w:val="24"/>
          <w:lang w:eastAsia="zh-CN"/>
        </w:rPr>
        <w:t xml:space="preserve"> sjednici M</w:t>
      </w:r>
      <w:r w:rsidRPr="00CD584B">
        <w:rPr>
          <w:rFonts w:ascii="Times New Roman" w:hAnsi="Times New Roman" w:cs="Times New Roman"/>
          <w:sz w:val="24"/>
          <w:lang w:eastAsia="zh-CN"/>
        </w:rPr>
        <w:t>eđudržavnog povjerenstva održanoj 4. travnja 2022. godine u Rijeci.</w:t>
      </w:r>
    </w:p>
    <w:p w14:paraId="763DE197" w14:textId="77777777" w:rsidR="009E25C2" w:rsidRPr="00CD584B" w:rsidRDefault="00202474" w:rsidP="009E25C2">
      <w:pPr>
        <w:spacing w:after="120" w:line="276" w:lineRule="auto"/>
        <w:jc w:val="both"/>
        <w:rPr>
          <w:rFonts w:ascii="Times New Roman" w:hAnsi="Times New Roman" w:cs="Times New Roman"/>
          <w:sz w:val="24"/>
          <w:lang w:eastAsia="zh-CN"/>
        </w:rPr>
      </w:pPr>
      <w:r>
        <w:rPr>
          <w:rFonts w:ascii="Times New Roman" w:hAnsi="Times New Roman" w:cs="Times New Roman"/>
          <w:sz w:val="24"/>
          <w:lang w:eastAsia="zh-CN"/>
        </w:rPr>
        <w:t xml:space="preserve">U skladu sa </w:t>
      </w:r>
      <w:r w:rsidR="009E25C2" w:rsidRPr="00CD584B">
        <w:rPr>
          <w:rFonts w:ascii="Times New Roman" w:hAnsi="Times New Roman" w:cs="Times New Roman"/>
          <w:sz w:val="24"/>
          <w:lang w:eastAsia="zh-CN"/>
        </w:rPr>
        <w:t xml:space="preserve">zaključcima </w:t>
      </w:r>
      <w:r w:rsidR="00CD584B" w:rsidRPr="00CD584B">
        <w:rPr>
          <w:rFonts w:ascii="Times New Roman" w:hAnsi="Times New Roman" w:cs="Times New Roman"/>
          <w:sz w:val="24"/>
          <w:lang w:eastAsia="zh-CN"/>
        </w:rPr>
        <w:t>Međudržavnog povjerenstva</w:t>
      </w:r>
      <w:r w:rsidR="009E25C2" w:rsidRPr="00CD584B">
        <w:rPr>
          <w:rFonts w:ascii="Times New Roman" w:hAnsi="Times New Roman" w:cs="Times New Roman"/>
          <w:sz w:val="24"/>
          <w:lang w:eastAsia="zh-CN"/>
        </w:rPr>
        <w:t xml:space="preserve"> te zaduženjima</w:t>
      </w:r>
      <w:r w:rsidR="00CD584B" w:rsidRPr="00CD584B">
        <w:rPr>
          <w:rFonts w:ascii="Times New Roman" w:hAnsi="Times New Roman" w:cs="Times New Roman"/>
          <w:sz w:val="24"/>
          <w:lang w:eastAsia="zh-CN"/>
        </w:rPr>
        <w:t xml:space="preserve"> Koordinacijskog odbor</w:t>
      </w:r>
      <w:r w:rsidR="007B5386">
        <w:rPr>
          <w:rFonts w:ascii="Times New Roman" w:hAnsi="Times New Roman" w:cs="Times New Roman"/>
          <w:sz w:val="24"/>
          <w:lang w:eastAsia="zh-CN"/>
        </w:rPr>
        <w:t>a</w:t>
      </w:r>
      <w:r w:rsidR="009E25C2" w:rsidRPr="00CD584B">
        <w:rPr>
          <w:rFonts w:ascii="Times New Roman" w:hAnsi="Times New Roman" w:cs="Times New Roman"/>
          <w:sz w:val="24"/>
          <w:lang w:eastAsia="zh-CN"/>
        </w:rPr>
        <w:t xml:space="preserve">, pripremljena je projektna dokumentacija za nabavu usluga izrade potpornih studija i planova za potrebe podjele i preuzimanja operativnog nisko i srednje radioaktivnog otpada (NSRAO) uskladištenog u internom skladištu NE Krško te izrade Četvrte revizije PR-a i PO-a. </w:t>
      </w:r>
    </w:p>
    <w:p w14:paraId="3F0442EF" w14:textId="77777777" w:rsidR="009E25C2" w:rsidRPr="00CD584B" w:rsidRDefault="009E25C2" w:rsidP="009E25C2">
      <w:pPr>
        <w:spacing w:after="120" w:line="276" w:lineRule="auto"/>
        <w:jc w:val="both"/>
        <w:rPr>
          <w:rFonts w:ascii="Times New Roman" w:hAnsi="Times New Roman" w:cs="Times New Roman"/>
          <w:sz w:val="24"/>
          <w:lang w:eastAsia="zh-CN"/>
        </w:rPr>
      </w:pPr>
      <w:r w:rsidRPr="00CD584B">
        <w:rPr>
          <w:rFonts w:ascii="Times New Roman" w:hAnsi="Times New Roman" w:cs="Times New Roman"/>
          <w:sz w:val="24"/>
          <w:lang w:eastAsia="zh-CN"/>
        </w:rPr>
        <w:t xml:space="preserve">Pokrenuta je revizija studije o podjeli i preuzimanju radioaktivnog otpada nastalog radom, održavanjem i razgradnjom NE Krško. Navedena studija predviđa preuzimanje nisko i srednje radioaktivnog otpada iz NE Krško nastalog do 31. prosinca 2023. godine u četiri faze. Prvu fazu pokreće Fond, preuzimanjem 617 </w:t>
      </w:r>
      <w:r w:rsidR="007B5386">
        <w:rPr>
          <w:rFonts w:ascii="Times New Roman" w:hAnsi="Times New Roman" w:cs="Times New Roman"/>
          <w:sz w:val="24"/>
          <w:lang w:eastAsia="zh-CN"/>
        </w:rPr>
        <w:t xml:space="preserve">D6 </w:t>
      </w:r>
      <w:r w:rsidRPr="00CD584B">
        <w:rPr>
          <w:rFonts w:ascii="Times New Roman" w:hAnsi="Times New Roman" w:cs="Times New Roman"/>
          <w:sz w:val="24"/>
          <w:lang w:eastAsia="zh-CN"/>
        </w:rPr>
        <w:t>bačava do početka 2024. godine i odvozom na karakterizaciju, skladištenje i kondicioniranje u ojačane betonske spremnike. Izrađena je studija izvodljivosti u kojoj su analizirane mogućnosti, uvjeti i rokovi kondicioniranja hrvatske polovice nisko i srednje radioaktivnog otp</w:t>
      </w:r>
      <w:r w:rsidR="007B5386">
        <w:rPr>
          <w:rFonts w:ascii="Times New Roman" w:hAnsi="Times New Roman" w:cs="Times New Roman"/>
          <w:sz w:val="24"/>
          <w:lang w:eastAsia="zh-CN"/>
        </w:rPr>
        <w:t>a</w:t>
      </w:r>
      <w:r w:rsidRPr="00CD584B">
        <w:rPr>
          <w:rFonts w:ascii="Times New Roman" w:hAnsi="Times New Roman" w:cs="Times New Roman"/>
          <w:sz w:val="24"/>
          <w:lang w:eastAsia="zh-CN"/>
        </w:rPr>
        <w:t>da na lo</w:t>
      </w:r>
      <w:r w:rsidRPr="00CD584B">
        <w:rPr>
          <w:rFonts w:ascii="Times New Roman" w:hAnsi="Times New Roman" w:cs="Times New Roman"/>
          <w:sz w:val="24"/>
          <w:lang w:eastAsia="zh-CN"/>
        </w:rPr>
        <w:lastRenderedPageBreak/>
        <w:t xml:space="preserve">kaciji NE Krško. Dodatno, analizirani su scenariji i tehnologije obrade i kondicioniranja otpada u inozemstvu, za dio koji nije moguće kondicionirati na lokaciji NE Krško. </w:t>
      </w:r>
    </w:p>
    <w:p w14:paraId="2188A604" w14:textId="77777777" w:rsidR="00C322BA" w:rsidRPr="009E25C2" w:rsidRDefault="00C322BA" w:rsidP="009E25C2">
      <w:pPr>
        <w:spacing w:after="120" w:line="276" w:lineRule="auto"/>
        <w:jc w:val="both"/>
        <w:rPr>
          <w:rFonts w:ascii="Times New Roman" w:hAnsi="Times New Roman" w:cs="Times New Roman"/>
          <w:color w:val="ED7D31" w:themeColor="accent2"/>
          <w:sz w:val="24"/>
          <w:lang w:eastAsia="zh-CN"/>
        </w:rPr>
      </w:pPr>
    </w:p>
    <w:p w14:paraId="12559D1B" w14:textId="77777777" w:rsidR="009E25C2" w:rsidRPr="008E18B7" w:rsidRDefault="009E25C2" w:rsidP="008E18B7">
      <w:pPr>
        <w:keepNext/>
        <w:keepLines/>
        <w:numPr>
          <w:ilvl w:val="1"/>
          <w:numId w:val="24"/>
        </w:numPr>
        <w:spacing w:before="40" w:after="0"/>
        <w:ind w:left="1134" w:hanging="567"/>
        <w:outlineLvl w:val="1"/>
        <w:rPr>
          <w:rFonts w:ascii="Times New Roman" w:hAnsi="Times New Roman" w:cs="Times New Roman"/>
          <w:color w:val="2F5496" w:themeColor="accent5" w:themeShade="BF"/>
          <w:sz w:val="28"/>
          <w:szCs w:val="28"/>
        </w:rPr>
      </w:pPr>
      <w:bookmarkStart w:id="29" w:name="_Toc139467742"/>
      <w:bookmarkStart w:id="30" w:name="_Toc150846189"/>
      <w:r w:rsidRPr="008E18B7">
        <w:rPr>
          <w:rFonts w:ascii="Times New Roman" w:hAnsi="Times New Roman" w:cs="Times New Roman"/>
          <w:color w:val="2F5496" w:themeColor="accent5" w:themeShade="BF"/>
          <w:sz w:val="28"/>
          <w:szCs w:val="28"/>
        </w:rPr>
        <w:t>Jačanje svijesti i uključivanje javnosti</w:t>
      </w:r>
      <w:bookmarkEnd w:id="29"/>
      <w:bookmarkEnd w:id="30"/>
    </w:p>
    <w:p w14:paraId="7978CA61" w14:textId="77777777" w:rsidR="00B17BE9" w:rsidRDefault="00B17BE9" w:rsidP="008E18B7">
      <w:pPr>
        <w:spacing w:after="0" w:line="276" w:lineRule="auto"/>
        <w:ind w:right="-6"/>
        <w:jc w:val="both"/>
        <w:rPr>
          <w:rFonts w:ascii="Times New Roman" w:eastAsiaTheme="minorEastAsia" w:hAnsi="Times New Roman" w:cstheme="minorHAnsi"/>
          <w:sz w:val="24"/>
        </w:rPr>
      </w:pPr>
    </w:p>
    <w:p w14:paraId="29F8E692" w14:textId="77777777" w:rsidR="009E25C2" w:rsidRPr="00CD584B" w:rsidRDefault="009E25C2" w:rsidP="008E18B7">
      <w:pPr>
        <w:spacing w:after="120" w:line="276" w:lineRule="auto"/>
        <w:ind w:right="-6"/>
        <w:jc w:val="both"/>
        <w:rPr>
          <w:rFonts w:ascii="Times New Roman" w:eastAsiaTheme="minorEastAsia" w:hAnsi="Times New Roman" w:cstheme="minorHAnsi"/>
          <w:sz w:val="24"/>
        </w:rPr>
      </w:pPr>
      <w:r w:rsidRPr="00CD584B">
        <w:rPr>
          <w:rFonts w:ascii="Times New Roman" w:eastAsiaTheme="minorEastAsia" w:hAnsi="Times New Roman" w:cstheme="minorHAnsi"/>
          <w:sz w:val="24"/>
        </w:rPr>
        <w:t xml:space="preserve">U skladu s obvezama propisanim Nacionalnim programom, Fond je u 2022. godini proveo niz aktivnosti vezanih uz informiranje lokalnog stanovništva. </w:t>
      </w:r>
    </w:p>
    <w:p w14:paraId="4CB24847" w14:textId="53A5E9CD" w:rsidR="009E25C2" w:rsidRPr="00202474" w:rsidRDefault="009E25C2" w:rsidP="009E25C2">
      <w:pPr>
        <w:spacing w:after="120" w:line="276" w:lineRule="auto"/>
        <w:jc w:val="both"/>
        <w:rPr>
          <w:rFonts w:ascii="Times New Roman" w:hAnsi="Times New Roman"/>
          <w:sz w:val="24"/>
        </w:rPr>
      </w:pPr>
      <w:r w:rsidRPr="00CD584B">
        <w:rPr>
          <w:rFonts w:ascii="Times New Roman" w:hAnsi="Times New Roman" w:cs="Times New Roman"/>
          <w:sz w:val="24"/>
          <w:szCs w:val="24"/>
        </w:rPr>
        <w:t xml:space="preserve">Informativne aktivnosti tijekom 2022. godine bile su usmjerene na komunikaciju sa zainteresiranim stranama te informiranju javnosti o aktivnostima koje su se događale na projektu uspostave Centra. U okviru tih aktivnosti provedeno je </w:t>
      </w:r>
      <w:r w:rsidRPr="00CD584B">
        <w:rPr>
          <w:rFonts w:ascii="Times New Roman" w:hAnsi="Times New Roman"/>
          <w:sz w:val="24"/>
        </w:rPr>
        <w:t xml:space="preserve">snimanje tematskih televizijskih i radio emisija uz gostovanje </w:t>
      </w:r>
      <w:r w:rsidR="00202474">
        <w:rPr>
          <w:rFonts w:ascii="Times New Roman" w:hAnsi="Times New Roman"/>
          <w:sz w:val="24"/>
        </w:rPr>
        <w:t xml:space="preserve">stručnjaka </w:t>
      </w:r>
      <w:r w:rsidRPr="00CD584B">
        <w:rPr>
          <w:rFonts w:ascii="Times New Roman" w:hAnsi="Times New Roman"/>
          <w:sz w:val="24"/>
        </w:rPr>
        <w:t>uključenih u p</w:t>
      </w:r>
      <w:r w:rsidR="00202474">
        <w:rPr>
          <w:rFonts w:ascii="Times New Roman" w:hAnsi="Times New Roman"/>
          <w:sz w:val="24"/>
        </w:rPr>
        <w:t>ojedine aktivnosti na projektu. E</w:t>
      </w:r>
      <w:r w:rsidRPr="00CD584B">
        <w:rPr>
          <w:rFonts w:ascii="Times New Roman" w:hAnsi="Times New Roman"/>
          <w:sz w:val="24"/>
        </w:rPr>
        <w:t>misije su emitirane na lokalnim TV i radio postajama u tromjesečnim interv</w:t>
      </w:r>
      <w:r w:rsidR="00202474">
        <w:rPr>
          <w:rFonts w:ascii="Times New Roman" w:hAnsi="Times New Roman"/>
          <w:sz w:val="24"/>
        </w:rPr>
        <w:t>alima, ovisno o tijeku projekta. S</w:t>
      </w:r>
      <w:r w:rsidRPr="00CD584B">
        <w:rPr>
          <w:rFonts w:ascii="Times New Roman" w:hAnsi="Times New Roman"/>
          <w:sz w:val="24"/>
        </w:rPr>
        <w:t xml:space="preserve">nimljene su </w:t>
      </w:r>
      <w:r w:rsidR="00671F57">
        <w:rPr>
          <w:rFonts w:ascii="Times New Roman" w:hAnsi="Times New Roman"/>
          <w:sz w:val="24"/>
        </w:rPr>
        <w:t xml:space="preserve">dvije </w:t>
      </w:r>
      <w:r w:rsidRPr="00CD584B">
        <w:rPr>
          <w:rFonts w:ascii="Times New Roman" w:hAnsi="Times New Roman"/>
          <w:sz w:val="24"/>
        </w:rPr>
        <w:t xml:space="preserve">emisije o istražnim radovima na lokaciji Centra, </w:t>
      </w:r>
      <w:r w:rsidR="00202474">
        <w:rPr>
          <w:rFonts w:ascii="Times New Roman" w:hAnsi="Times New Roman"/>
          <w:sz w:val="24"/>
        </w:rPr>
        <w:t>kao i</w:t>
      </w:r>
      <w:r w:rsidRPr="00CD584B">
        <w:rPr>
          <w:rFonts w:ascii="Times New Roman" w:hAnsi="Times New Roman"/>
          <w:sz w:val="24"/>
        </w:rPr>
        <w:t xml:space="preserve"> radio spot na temu „Koliko često nam radioaktivnost pomaže u svakodnevnom životu“.</w:t>
      </w:r>
    </w:p>
    <w:p w14:paraId="6E8BB271" w14:textId="77777777" w:rsidR="009E25C2" w:rsidRPr="00CD584B" w:rsidRDefault="009E25C2" w:rsidP="009E25C2">
      <w:pPr>
        <w:spacing w:before="120" w:after="120" w:line="276" w:lineRule="auto"/>
        <w:ind w:right="-6"/>
        <w:jc w:val="both"/>
        <w:rPr>
          <w:rFonts w:ascii="Times New Roman" w:eastAsiaTheme="minorEastAsia" w:hAnsi="Times New Roman" w:cstheme="minorHAnsi"/>
          <w:sz w:val="24"/>
        </w:rPr>
      </w:pPr>
      <w:r w:rsidRPr="00CD584B">
        <w:rPr>
          <w:rFonts w:ascii="Times New Roman" w:eastAsiaTheme="minorEastAsia" w:hAnsi="Times New Roman" w:cstheme="minorHAnsi"/>
          <w:sz w:val="24"/>
        </w:rPr>
        <w:t>U svibnju 2022. godine Fond je sudjelovao na Festivalu znanosti u Tehničkom muzeju Nikola Tesla u Zagrebu</w:t>
      </w:r>
      <w:r w:rsidR="00202474">
        <w:rPr>
          <w:rFonts w:ascii="Times New Roman" w:eastAsiaTheme="minorEastAsia" w:hAnsi="Times New Roman" w:cstheme="minorHAnsi"/>
          <w:sz w:val="24"/>
        </w:rPr>
        <w:t>,</w:t>
      </w:r>
      <w:r w:rsidRPr="00CD584B">
        <w:rPr>
          <w:rFonts w:ascii="Times New Roman" w:eastAsiaTheme="minorEastAsia" w:hAnsi="Times New Roman" w:cstheme="minorHAnsi"/>
          <w:sz w:val="24"/>
        </w:rPr>
        <w:t xml:space="preserve"> u sklopu kojeg je održano predavanje „Od prve lančane re</w:t>
      </w:r>
      <w:r w:rsidR="005474B6">
        <w:rPr>
          <w:rFonts w:ascii="Times New Roman" w:eastAsiaTheme="minorEastAsia" w:hAnsi="Times New Roman" w:cstheme="minorHAnsi"/>
          <w:sz w:val="24"/>
        </w:rPr>
        <w:t>akcije do radioaktivnog otpada“</w:t>
      </w:r>
      <w:r w:rsidR="00CA44F4">
        <w:rPr>
          <w:rFonts w:ascii="Times New Roman" w:eastAsiaTheme="minorEastAsia" w:hAnsi="Times New Roman" w:cstheme="minorHAnsi"/>
          <w:sz w:val="24"/>
        </w:rPr>
        <w:t>.</w:t>
      </w:r>
    </w:p>
    <w:p w14:paraId="0049936A" w14:textId="529C4795" w:rsidR="009E25C2" w:rsidRPr="0065101E" w:rsidRDefault="009E25C2" w:rsidP="00115FC0">
      <w:pPr>
        <w:spacing w:before="120" w:after="120" w:line="276" w:lineRule="auto"/>
        <w:ind w:right="-6"/>
        <w:jc w:val="both"/>
        <w:rPr>
          <w:rFonts w:ascii="Times New Roman" w:hAnsi="Times New Roman" w:cs="Times New Roman"/>
          <w:color w:val="FF0000"/>
          <w:sz w:val="24"/>
          <w:szCs w:val="24"/>
        </w:rPr>
      </w:pPr>
      <w:r w:rsidRPr="00CD584B">
        <w:rPr>
          <w:rFonts w:ascii="Times New Roman" w:hAnsi="Times New Roman" w:cs="Times New Roman"/>
          <w:sz w:val="24"/>
          <w:szCs w:val="24"/>
        </w:rPr>
        <w:t>Tijekom 2022. godine su otvorena dva Info centra o zbrinjavanju</w:t>
      </w:r>
      <w:r w:rsidR="00202474">
        <w:rPr>
          <w:rFonts w:ascii="Times New Roman" w:hAnsi="Times New Roman" w:cs="Times New Roman"/>
          <w:sz w:val="24"/>
          <w:szCs w:val="24"/>
        </w:rPr>
        <w:t xml:space="preserve"> radioaktivnog otpada i to</w:t>
      </w:r>
      <w:r w:rsidRPr="00CD584B">
        <w:rPr>
          <w:rFonts w:ascii="Times New Roman" w:hAnsi="Times New Roman"/>
          <w:sz w:val="24"/>
        </w:rPr>
        <w:t xml:space="preserve"> u </w:t>
      </w:r>
      <w:r w:rsidR="003E0959">
        <w:rPr>
          <w:rFonts w:ascii="Times New Roman" w:hAnsi="Times New Roman"/>
          <w:sz w:val="24"/>
        </w:rPr>
        <w:t xml:space="preserve">travnju u </w:t>
      </w:r>
      <w:r w:rsidRPr="00CD584B">
        <w:rPr>
          <w:rFonts w:ascii="Times New Roman" w:hAnsi="Times New Roman"/>
          <w:sz w:val="24"/>
        </w:rPr>
        <w:t>Zagrebu u T</w:t>
      </w:r>
      <w:r w:rsidR="00202474">
        <w:rPr>
          <w:rFonts w:ascii="Times New Roman" w:hAnsi="Times New Roman"/>
          <w:sz w:val="24"/>
        </w:rPr>
        <w:t xml:space="preserve">ehničkom muzeju Nikola Tesla i </w:t>
      </w:r>
      <w:r w:rsidR="00CA44F4">
        <w:rPr>
          <w:rFonts w:ascii="Times New Roman" w:hAnsi="Times New Roman"/>
          <w:sz w:val="24"/>
        </w:rPr>
        <w:t>u</w:t>
      </w:r>
      <w:r w:rsidRPr="00CD584B">
        <w:rPr>
          <w:rFonts w:ascii="Times New Roman" w:hAnsi="Times New Roman"/>
          <w:sz w:val="24"/>
        </w:rPr>
        <w:t xml:space="preserve"> Dvoru, otvoren 28. lipnja 2022. godine. Info  centar u Dvoru otpremljen je interaktivnim i edukativnim sadržajima i materijalima, izloškom jezgre tla te info monitorom koji prikazuje podatke o vrijednostima brzine doze prirodnog zračenja na lokaciji Centra i na području Općine Dvor. </w:t>
      </w:r>
      <w:r w:rsidR="004E6981">
        <w:rPr>
          <w:rFonts w:ascii="Times New Roman" w:hAnsi="Times New Roman"/>
          <w:sz w:val="24"/>
        </w:rPr>
        <w:t xml:space="preserve">U info centru u Dvoru, u suradnji </w:t>
      </w:r>
      <w:r w:rsidR="004E6981">
        <w:rPr>
          <w:rFonts w:ascii="Times New Roman" w:hAnsi="Times New Roman"/>
          <w:sz w:val="24"/>
        </w:rPr>
        <w:lastRenderedPageBreak/>
        <w:t xml:space="preserve">sa Zavodom za javno zdravstvo Sisačko-moslavačke županije, održana su predavanja o raznim aspektima zaštite zdravlja ljudi na području Općine Dvor. </w:t>
      </w:r>
    </w:p>
    <w:p w14:paraId="68D07A4F" w14:textId="6B0E77B8" w:rsidR="000822AD" w:rsidRDefault="009E25C2" w:rsidP="000822AD">
      <w:pPr>
        <w:spacing w:before="120" w:after="120" w:line="276" w:lineRule="auto"/>
        <w:ind w:right="-6"/>
        <w:jc w:val="both"/>
        <w:rPr>
          <w:rFonts w:ascii="Times New Roman" w:eastAsiaTheme="minorEastAsia" w:hAnsi="Times New Roman" w:cstheme="minorHAnsi"/>
          <w:sz w:val="24"/>
        </w:rPr>
      </w:pPr>
      <w:r w:rsidRPr="00CD584B">
        <w:rPr>
          <w:rFonts w:ascii="Times New Roman" w:eastAsiaTheme="minorEastAsia" w:hAnsi="Times New Roman" w:cs="Times New Roman"/>
          <w:sz w:val="24"/>
          <w:szCs w:val="24"/>
        </w:rPr>
        <w:t>Fond je u 2022. godini</w:t>
      </w:r>
      <w:r w:rsidR="00CD584B" w:rsidRPr="00CD584B">
        <w:rPr>
          <w:rFonts w:ascii="Times New Roman" w:eastAsiaTheme="minorEastAsia" w:hAnsi="Times New Roman" w:cs="Times New Roman"/>
          <w:sz w:val="24"/>
          <w:szCs w:val="24"/>
        </w:rPr>
        <w:t xml:space="preserve"> </w:t>
      </w:r>
      <w:r w:rsidRPr="00CD584B">
        <w:rPr>
          <w:rFonts w:ascii="Times New Roman" w:eastAsiaTheme="minorEastAsia" w:hAnsi="Times New Roman" w:cs="Times New Roman"/>
          <w:sz w:val="24"/>
          <w:szCs w:val="24"/>
        </w:rPr>
        <w:t>održao više sastanak</w:t>
      </w:r>
      <w:r w:rsidR="00CD584B" w:rsidRPr="00CD584B">
        <w:rPr>
          <w:rFonts w:ascii="Times New Roman" w:eastAsiaTheme="minorEastAsia" w:hAnsi="Times New Roman" w:cs="Times New Roman"/>
          <w:sz w:val="24"/>
          <w:szCs w:val="24"/>
        </w:rPr>
        <w:t xml:space="preserve">a sa </w:t>
      </w:r>
      <w:r w:rsidRPr="00CD584B">
        <w:rPr>
          <w:rFonts w:ascii="Times New Roman" w:eastAsiaTheme="minorEastAsia" w:hAnsi="Times New Roman" w:cs="Times New Roman"/>
          <w:sz w:val="24"/>
          <w:szCs w:val="24"/>
        </w:rPr>
        <w:t xml:space="preserve">stručnjacima </w:t>
      </w:r>
      <w:r w:rsidR="00CD584B" w:rsidRPr="00CD584B">
        <w:rPr>
          <w:rFonts w:ascii="Times New Roman" w:eastAsiaTheme="minorEastAsia" w:hAnsi="Times New Roman" w:cs="Times New Roman"/>
          <w:sz w:val="24"/>
          <w:szCs w:val="24"/>
        </w:rPr>
        <w:t xml:space="preserve">iz Bosne i Hercegovine </w:t>
      </w:r>
      <w:r w:rsidRPr="00CD584B">
        <w:rPr>
          <w:rFonts w:ascii="Times New Roman" w:eastAsiaTheme="minorEastAsia" w:hAnsi="Times New Roman" w:cs="Times New Roman"/>
          <w:sz w:val="24"/>
          <w:szCs w:val="24"/>
        </w:rPr>
        <w:t xml:space="preserve">koji su </w:t>
      </w:r>
      <w:r w:rsidRPr="00CD584B">
        <w:rPr>
          <w:rFonts w:ascii="Times New Roman" w:eastAsiaTheme="minorEastAsia" w:hAnsi="Times New Roman" w:cstheme="minorHAnsi"/>
          <w:sz w:val="24"/>
        </w:rPr>
        <w:t xml:space="preserve"> posjetili lokaciju Centr</w:t>
      </w:r>
      <w:r w:rsidR="00CA44F4">
        <w:rPr>
          <w:rFonts w:ascii="Times New Roman" w:eastAsiaTheme="minorEastAsia" w:hAnsi="Times New Roman" w:cstheme="minorHAnsi"/>
          <w:sz w:val="24"/>
        </w:rPr>
        <w:t xml:space="preserve">a u osnivanju na Čerkezovcu, a </w:t>
      </w:r>
      <w:r w:rsidRPr="00CD584B">
        <w:rPr>
          <w:rFonts w:ascii="Times New Roman" w:eastAsiaTheme="minorEastAsia" w:hAnsi="Times New Roman" w:cstheme="minorHAnsi"/>
          <w:sz w:val="24"/>
        </w:rPr>
        <w:t>početkom rujna</w:t>
      </w:r>
      <w:r w:rsidR="00CD584B" w:rsidRPr="00CD584B">
        <w:rPr>
          <w:rFonts w:ascii="Times New Roman" w:eastAsiaTheme="minorEastAsia" w:hAnsi="Times New Roman" w:cstheme="minorHAnsi"/>
          <w:sz w:val="24"/>
        </w:rPr>
        <w:t xml:space="preserve"> i</w:t>
      </w:r>
      <w:r w:rsidRPr="00CD584B">
        <w:rPr>
          <w:rFonts w:ascii="Times New Roman" w:eastAsiaTheme="minorEastAsia" w:hAnsi="Times New Roman" w:cstheme="minorHAnsi"/>
          <w:sz w:val="24"/>
        </w:rPr>
        <w:t xml:space="preserve"> NE Krško</w:t>
      </w:r>
      <w:r w:rsidR="00CD584B" w:rsidRPr="00CD584B">
        <w:rPr>
          <w:rFonts w:ascii="Times New Roman" w:eastAsiaTheme="minorEastAsia" w:hAnsi="Times New Roman" w:cstheme="minorHAnsi"/>
          <w:sz w:val="24"/>
        </w:rPr>
        <w:t xml:space="preserve">, dok je u studenome </w:t>
      </w:r>
      <w:r w:rsidRPr="00CD584B">
        <w:rPr>
          <w:rFonts w:ascii="Times New Roman" w:eastAsiaTheme="minorEastAsia" w:hAnsi="Times New Roman" w:cstheme="minorHAnsi"/>
          <w:sz w:val="24"/>
        </w:rPr>
        <w:t xml:space="preserve">organiziran obilazak NE Krško za predstavnike medija iz </w:t>
      </w:r>
      <w:r w:rsidR="00CD584B" w:rsidRPr="00CD584B">
        <w:rPr>
          <w:rFonts w:ascii="Times New Roman" w:eastAsiaTheme="minorEastAsia" w:hAnsi="Times New Roman" w:cstheme="minorHAnsi"/>
          <w:sz w:val="24"/>
        </w:rPr>
        <w:t>Bosne i Hercegovine i Hrvatske</w:t>
      </w:r>
      <w:r w:rsidRPr="00CD584B">
        <w:rPr>
          <w:rFonts w:ascii="Times New Roman" w:eastAsiaTheme="minorEastAsia" w:hAnsi="Times New Roman" w:cstheme="minorHAnsi"/>
          <w:sz w:val="24"/>
        </w:rPr>
        <w:t xml:space="preserve">. </w:t>
      </w:r>
    </w:p>
    <w:p w14:paraId="20F10A55" w14:textId="77777777" w:rsidR="00274A6E" w:rsidRPr="008E18B7" w:rsidRDefault="00274A6E" w:rsidP="008E18B7">
      <w:pPr>
        <w:keepNext/>
        <w:keepLines/>
        <w:numPr>
          <w:ilvl w:val="1"/>
          <w:numId w:val="24"/>
        </w:numPr>
        <w:spacing w:before="40" w:after="0"/>
        <w:ind w:left="1134" w:hanging="567"/>
        <w:outlineLvl w:val="1"/>
        <w:rPr>
          <w:rFonts w:ascii="Times New Roman" w:hAnsi="Times New Roman" w:cs="Times New Roman"/>
          <w:color w:val="2F5496" w:themeColor="accent5" w:themeShade="BF"/>
          <w:sz w:val="28"/>
          <w:szCs w:val="28"/>
        </w:rPr>
      </w:pPr>
      <w:bookmarkStart w:id="31" w:name="_Toc150846190"/>
      <w:r w:rsidRPr="008E18B7">
        <w:rPr>
          <w:rFonts w:ascii="Times New Roman" w:hAnsi="Times New Roman" w:cs="Times New Roman"/>
          <w:color w:val="2F5496" w:themeColor="accent5" w:themeShade="BF"/>
          <w:sz w:val="28"/>
          <w:szCs w:val="28"/>
        </w:rPr>
        <w:t>Ispunjavanje mjera zaštite okoliša</w:t>
      </w:r>
      <w:bookmarkEnd w:id="31"/>
    </w:p>
    <w:p w14:paraId="5A262C5A" w14:textId="77777777" w:rsidR="00B17BE9" w:rsidRDefault="00B17BE9" w:rsidP="008E18B7">
      <w:pPr>
        <w:spacing w:after="0" w:line="240" w:lineRule="auto"/>
        <w:jc w:val="both"/>
        <w:rPr>
          <w:rFonts w:ascii="Times New Roman" w:hAnsi="Times New Roman" w:cs="Times New Roman"/>
          <w:sz w:val="24"/>
          <w:szCs w:val="24"/>
        </w:rPr>
      </w:pPr>
    </w:p>
    <w:p w14:paraId="058071DC" w14:textId="0FD5E23A" w:rsidR="00274A6E" w:rsidRPr="003859C8" w:rsidRDefault="00274A6E" w:rsidP="008E18B7">
      <w:pPr>
        <w:spacing w:after="0" w:line="240" w:lineRule="auto"/>
        <w:jc w:val="both"/>
        <w:rPr>
          <w:rFonts w:ascii="Times New Roman" w:hAnsi="Times New Roman" w:cs="Times New Roman"/>
          <w:sz w:val="24"/>
          <w:szCs w:val="24"/>
        </w:rPr>
      </w:pPr>
      <w:r w:rsidRPr="003859C8">
        <w:rPr>
          <w:rFonts w:ascii="Times New Roman" w:hAnsi="Times New Roman" w:cs="Times New Roman"/>
          <w:sz w:val="24"/>
          <w:szCs w:val="24"/>
        </w:rPr>
        <w:t xml:space="preserve">Strateškom procjenom utjecaja na okoliš za Nacionalni program propisano je 27 mjera zaštite okoliša </w:t>
      </w:r>
      <w:r w:rsidR="00A96994" w:rsidRPr="003859C8">
        <w:rPr>
          <w:rFonts w:ascii="Times New Roman" w:hAnsi="Times New Roman" w:cs="Times New Roman"/>
          <w:sz w:val="24"/>
          <w:szCs w:val="24"/>
        </w:rPr>
        <w:t xml:space="preserve">(od kojih 22 do 2025. godine) </w:t>
      </w:r>
      <w:r w:rsidRPr="003859C8">
        <w:rPr>
          <w:rFonts w:ascii="Times New Roman" w:hAnsi="Times New Roman" w:cs="Times New Roman"/>
          <w:sz w:val="24"/>
          <w:szCs w:val="24"/>
        </w:rPr>
        <w:t xml:space="preserve">te dvije mjere praćenja stanja okoliša. Do sada su ispunjene dvije mjere, </w:t>
      </w:r>
      <w:r w:rsidR="00E70CDC" w:rsidRPr="003859C8">
        <w:rPr>
          <w:rFonts w:ascii="Times New Roman" w:hAnsi="Times New Roman" w:cs="Times New Roman"/>
          <w:sz w:val="24"/>
          <w:szCs w:val="24"/>
        </w:rPr>
        <w:t xml:space="preserve">a </w:t>
      </w:r>
      <w:r w:rsidRPr="003859C8">
        <w:rPr>
          <w:rFonts w:ascii="Times New Roman" w:hAnsi="Times New Roman" w:cs="Times New Roman"/>
          <w:sz w:val="24"/>
          <w:szCs w:val="24"/>
        </w:rPr>
        <w:t>većina ostalih mjera je u provedbi.</w:t>
      </w:r>
    </w:p>
    <w:p w14:paraId="2B9CAD62" w14:textId="77777777" w:rsidR="00A96994" w:rsidRPr="003859C8" w:rsidRDefault="00274A6E" w:rsidP="00A96994">
      <w:pPr>
        <w:spacing w:after="120" w:line="276" w:lineRule="auto"/>
        <w:jc w:val="both"/>
        <w:rPr>
          <w:rFonts w:ascii="Times New Roman" w:hAnsi="Times New Roman" w:cs="Times New Roman"/>
          <w:sz w:val="24"/>
        </w:rPr>
      </w:pPr>
      <w:r w:rsidRPr="003859C8">
        <w:rPr>
          <w:rFonts w:ascii="Times New Roman" w:hAnsi="Times New Roman" w:cs="Times New Roman"/>
          <w:sz w:val="24"/>
          <w:szCs w:val="24"/>
        </w:rPr>
        <w:t xml:space="preserve">Provedba mjere, vezano uz mjerenja radioaktivnosti za definiranje nultog (postojećeg) stanja na lokaciji budućeg Centra </w:t>
      </w:r>
      <w:r w:rsidR="003859C8" w:rsidRPr="003859C8">
        <w:rPr>
          <w:rFonts w:ascii="Times New Roman" w:hAnsi="Times New Roman" w:cs="Times New Roman"/>
          <w:sz w:val="24"/>
          <w:szCs w:val="24"/>
        </w:rPr>
        <w:t xml:space="preserve">i područja općine Dvor </w:t>
      </w:r>
      <w:r w:rsidR="003859C8" w:rsidRPr="003859C8">
        <w:rPr>
          <w:rFonts w:ascii="Times New Roman" w:hAnsi="Times New Roman" w:cs="Times New Roman"/>
          <w:sz w:val="24"/>
        </w:rPr>
        <w:t xml:space="preserve">završene su u </w:t>
      </w:r>
      <w:r w:rsidR="00A96994" w:rsidRPr="003859C8">
        <w:rPr>
          <w:rFonts w:ascii="Times New Roman" w:hAnsi="Times New Roman" w:cs="Times New Roman"/>
          <w:sz w:val="24"/>
        </w:rPr>
        <w:t>srpnju 2022. godin</w:t>
      </w:r>
      <w:r w:rsidR="00202474">
        <w:rPr>
          <w:rFonts w:ascii="Times New Roman" w:hAnsi="Times New Roman" w:cs="Times New Roman"/>
          <w:sz w:val="24"/>
        </w:rPr>
        <w:t>e te je izrađen godišnji završno izvješće</w:t>
      </w:r>
      <w:r w:rsidR="00A96994" w:rsidRPr="003859C8">
        <w:rPr>
          <w:rFonts w:ascii="Times New Roman" w:hAnsi="Times New Roman" w:cs="Times New Roman"/>
          <w:sz w:val="24"/>
        </w:rPr>
        <w:t xml:space="preserve"> s elaboratom analize rizika s procjenom primljene doze za pojedinca.</w:t>
      </w:r>
    </w:p>
    <w:p w14:paraId="34B465BD" w14:textId="77777777" w:rsidR="00BA12B2" w:rsidRPr="004E34B5" w:rsidRDefault="00BA12B2" w:rsidP="00A96994">
      <w:pPr>
        <w:spacing w:before="120" w:after="0" w:line="240" w:lineRule="auto"/>
        <w:jc w:val="both"/>
        <w:rPr>
          <w:rFonts w:ascii="Times New Roman" w:hAnsi="Times New Roman" w:cs="Times New Roman"/>
          <w:sz w:val="24"/>
          <w:szCs w:val="24"/>
        </w:rPr>
      </w:pPr>
    </w:p>
    <w:p w14:paraId="07AFD509" w14:textId="77777777" w:rsidR="00274A6E" w:rsidRPr="007F7CCB" w:rsidRDefault="00274A6E" w:rsidP="008E18B7">
      <w:pPr>
        <w:keepNext/>
        <w:keepLines/>
        <w:numPr>
          <w:ilvl w:val="0"/>
          <w:numId w:val="24"/>
        </w:numPr>
        <w:spacing w:before="240" w:after="0"/>
        <w:ind w:left="851" w:hanging="567"/>
        <w:outlineLvl w:val="0"/>
        <w:rPr>
          <w:rFonts w:ascii="Times New Roman" w:eastAsiaTheme="majorEastAsia" w:hAnsi="Times New Roman" w:cs="Times New Roman"/>
          <w:color w:val="2F5496" w:themeColor="accent5" w:themeShade="BF"/>
          <w:sz w:val="32"/>
          <w:szCs w:val="32"/>
        </w:rPr>
      </w:pPr>
      <w:bookmarkStart w:id="32" w:name="_Toc150846191"/>
      <w:r w:rsidRPr="007F7CCB">
        <w:rPr>
          <w:rFonts w:ascii="Times New Roman" w:eastAsiaTheme="majorEastAsia" w:hAnsi="Times New Roman" w:cs="Times New Roman"/>
          <w:color w:val="2F5496" w:themeColor="accent5" w:themeShade="BF"/>
          <w:sz w:val="32"/>
          <w:szCs w:val="32"/>
        </w:rPr>
        <w:t>Z</w:t>
      </w:r>
      <w:r w:rsidR="002B226D" w:rsidRPr="007F7CCB">
        <w:rPr>
          <w:rFonts w:ascii="Times New Roman" w:eastAsiaTheme="majorEastAsia" w:hAnsi="Times New Roman" w:cs="Times New Roman"/>
          <w:color w:val="2F5496" w:themeColor="accent5" w:themeShade="BF"/>
          <w:sz w:val="32"/>
          <w:szCs w:val="32"/>
        </w:rPr>
        <w:t>aključak</w:t>
      </w:r>
      <w:bookmarkEnd w:id="32"/>
      <w:r w:rsidR="004E34B5" w:rsidRPr="007F7CCB">
        <w:rPr>
          <w:rFonts w:ascii="Times New Roman" w:eastAsiaTheme="majorEastAsia" w:hAnsi="Times New Roman" w:cs="Times New Roman"/>
          <w:color w:val="2F5496" w:themeColor="accent5" w:themeShade="BF"/>
          <w:sz w:val="32"/>
          <w:szCs w:val="32"/>
        </w:rPr>
        <w:t xml:space="preserve">  </w:t>
      </w:r>
    </w:p>
    <w:p w14:paraId="7F8C77C8" w14:textId="77777777" w:rsidR="00274A6E" w:rsidRPr="004E34B5" w:rsidRDefault="00274A6E" w:rsidP="00BA10EB">
      <w:pPr>
        <w:jc w:val="both"/>
        <w:rPr>
          <w:rFonts w:ascii="Times New Roman" w:hAnsi="Times New Roman" w:cs="Times New Roman"/>
          <w:sz w:val="24"/>
        </w:rPr>
      </w:pPr>
    </w:p>
    <w:p w14:paraId="4ADC38BB" w14:textId="77777777" w:rsidR="00DE3071" w:rsidRPr="00711C15" w:rsidRDefault="00DE3071" w:rsidP="00BA10EB">
      <w:pPr>
        <w:spacing w:after="0" w:line="276" w:lineRule="auto"/>
        <w:jc w:val="both"/>
        <w:rPr>
          <w:rFonts w:ascii="Times New Roman" w:hAnsi="Times New Roman" w:cs="Times New Roman"/>
          <w:noProof/>
          <w:sz w:val="24"/>
          <w:szCs w:val="24"/>
        </w:rPr>
      </w:pPr>
      <w:r w:rsidRPr="00711C15">
        <w:rPr>
          <w:rFonts w:ascii="Times New Roman" w:hAnsi="Times New Roman" w:cs="Times New Roman"/>
          <w:noProof/>
          <w:sz w:val="24"/>
          <w:szCs w:val="24"/>
        </w:rPr>
        <w:t xml:space="preserve">U Izvješću je dan status aktivnosti iz </w:t>
      </w:r>
      <w:r w:rsidRPr="00711C15">
        <w:rPr>
          <w:rFonts w:ascii="Times New Roman" w:hAnsi="Times New Roman" w:cs="Times New Roman"/>
          <w:sz w:val="24"/>
          <w:szCs w:val="24"/>
          <w:shd w:val="clear" w:color="auto" w:fill="FFFFFF"/>
        </w:rPr>
        <w:t>Nacionalnog programa provedbe Strategije zbrinjavanja radioaktivnog otpada, iskorištenih izvora i istrošenog nuklearnog goriva (Program za razdoblje do 2025. godine s pogledom do 2060. godine) </w:t>
      </w:r>
      <w:r w:rsidRPr="00711C15">
        <w:rPr>
          <w:rFonts w:ascii="Times New Roman" w:hAnsi="Times New Roman" w:cs="Times New Roman"/>
          <w:noProof/>
          <w:sz w:val="24"/>
          <w:szCs w:val="24"/>
        </w:rPr>
        <w:t xml:space="preserve"> proveden</w:t>
      </w:r>
      <w:r w:rsidR="00CB2880">
        <w:rPr>
          <w:rFonts w:ascii="Times New Roman" w:hAnsi="Times New Roman" w:cs="Times New Roman"/>
          <w:noProof/>
          <w:sz w:val="24"/>
          <w:szCs w:val="24"/>
        </w:rPr>
        <w:t>ih</w:t>
      </w:r>
      <w:r w:rsidRPr="00711C15">
        <w:rPr>
          <w:rFonts w:ascii="Times New Roman" w:hAnsi="Times New Roman" w:cs="Times New Roman"/>
          <w:noProof/>
          <w:sz w:val="24"/>
          <w:szCs w:val="24"/>
        </w:rPr>
        <w:t xml:space="preserve"> u razdoblju od 1. siječnja do 31. prosinca 2022. godine.</w:t>
      </w:r>
    </w:p>
    <w:p w14:paraId="7D79282F" w14:textId="77777777" w:rsidR="00ED0E72" w:rsidRPr="00C76CFD" w:rsidRDefault="00A31279" w:rsidP="00BA10EB">
      <w:pPr>
        <w:pStyle w:val="NoSpacing"/>
        <w:spacing w:line="276" w:lineRule="auto"/>
        <w:jc w:val="both"/>
        <w:rPr>
          <w:rFonts w:ascii="Times New Roman" w:hAnsi="Times New Roman" w:cs="Times New Roman"/>
          <w:sz w:val="24"/>
          <w:szCs w:val="24"/>
          <w:lang w:val="hr-HR"/>
        </w:rPr>
      </w:pPr>
      <w:r w:rsidRPr="00711C15">
        <w:rPr>
          <w:rFonts w:ascii="Times New Roman" w:hAnsi="Times New Roman" w:cs="Times New Roman"/>
          <w:sz w:val="24"/>
          <w:szCs w:val="24"/>
          <w:lang w:val="hr-HR"/>
        </w:rPr>
        <w:t>Na l</w:t>
      </w:r>
      <w:r w:rsidR="00ED0E72" w:rsidRPr="00711C15">
        <w:rPr>
          <w:rFonts w:ascii="Times New Roman" w:hAnsi="Times New Roman" w:cs="Times New Roman"/>
          <w:sz w:val="24"/>
          <w:szCs w:val="24"/>
          <w:lang w:val="hr-HR"/>
        </w:rPr>
        <w:t>okacij</w:t>
      </w:r>
      <w:r w:rsidRPr="00711C15">
        <w:rPr>
          <w:rFonts w:ascii="Times New Roman" w:hAnsi="Times New Roman" w:cs="Times New Roman"/>
          <w:sz w:val="24"/>
          <w:szCs w:val="24"/>
          <w:lang w:val="hr-HR"/>
        </w:rPr>
        <w:t>i</w:t>
      </w:r>
      <w:r w:rsidR="00ED0E72" w:rsidRPr="00711C15">
        <w:rPr>
          <w:rFonts w:ascii="Times New Roman" w:hAnsi="Times New Roman" w:cs="Times New Roman"/>
          <w:sz w:val="24"/>
          <w:szCs w:val="24"/>
          <w:lang w:val="hr-HR"/>
        </w:rPr>
        <w:t xml:space="preserve"> s reziduima </w:t>
      </w:r>
      <w:r w:rsidRPr="00711C15">
        <w:rPr>
          <w:rFonts w:ascii="Times New Roman" w:hAnsi="Times New Roman" w:cs="Times New Roman"/>
          <w:sz w:val="24"/>
          <w:szCs w:val="24"/>
          <w:lang w:val="hr-HR"/>
        </w:rPr>
        <w:t>TE Plomin</w:t>
      </w:r>
      <w:r w:rsidR="00ED0E72" w:rsidRPr="00711C15">
        <w:rPr>
          <w:rFonts w:ascii="Times New Roman" w:hAnsi="Times New Roman" w:cs="Times New Roman"/>
          <w:sz w:val="24"/>
          <w:szCs w:val="24"/>
          <w:lang w:val="hr-HR"/>
        </w:rPr>
        <w:t xml:space="preserve"> </w:t>
      </w:r>
      <w:r w:rsidR="00DE3071" w:rsidRPr="00711C15">
        <w:rPr>
          <w:rFonts w:ascii="Times New Roman" w:hAnsi="Times New Roman" w:cs="Times New Roman"/>
          <w:sz w:val="24"/>
          <w:szCs w:val="24"/>
          <w:lang w:val="hr-HR"/>
        </w:rPr>
        <w:t xml:space="preserve">redovito </w:t>
      </w:r>
      <w:r w:rsidRPr="00711C15">
        <w:rPr>
          <w:rFonts w:ascii="Times New Roman" w:hAnsi="Times New Roman" w:cs="Times New Roman"/>
          <w:sz w:val="24"/>
          <w:szCs w:val="24"/>
          <w:lang w:val="hr-HR"/>
        </w:rPr>
        <w:t>se</w:t>
      </w:r>
      <w:r w:rsidR="00ED0E72" w:rsidRPr="00711C15">
        <w:rPr>
          <w:rFonts w:ascii="Times New Roman" w:hAnsi="Times New Roman" w:cs="Times New Roman"/>
          <w:sz w:val="24"/>
          <w:szCs w:val="24"/>
          <w:lang w:val="hr-HR"/>
        </w:rPr>
        <w:t xml:space="preserve"> </w:t>
      </w:r>
      <w:r w:rsidR="00DE3071" w:rsidRPr="00711C15">
        <w:rPr>
          <w:rFonts w:ascii="Times New Roman" w:hAnsi="Times New Roman" w:cs="Times New Roman"/>
          <w:sz w:val="24"/>
          <w:szCs w:val="24"/>
          <w:lang w:val="hr-HR"/>
        </w:rPr>
        <w:t xml:space="preserve">provodio radiološki monitoring parametara </w:t>
      </w:r>
      <w:r w:rsidR="00ED0E72" w:rsidRPr="00711C15">
        <w:rPr>
          <w:rFonts w:ascii="Times New Roman" w:hAnsi="Times New Roman" w:cs="Times New Roman"/>
          <w:sz w:val="24"/>
          <w:szCs w:val="24"/>
          <w:lang w:val="hr-HR"/>
        </w:rPr>
        <w:t>radioaktivnosti, kako</w:t>
      </w:r>
      <w:r w:rsidR="00DE3071" w:rsidRPr="00711C15">
        <w:rPr>
          <w:rFonts w:ascii="Times New Roman" w:hAnsi="Times New Roman" w:cs="Times New Roman"/>
          <w:sz w:val="24"/>
          <w:szCs w:val="24"/>
          <w:lang w:val="hr-HR"/>
        </w:rPr>
        <w:t xml:space="preserve"> ulaznog materijala (ugljena)</w:t>
      </w:r>
      <w:r w:rsidR="00202474">
        <w:rPr>
          <w:rFonts w:ascii="Times New Roman" w:hAnsi="Times New Roman" w:cs="Times New Roman"/>
          <w:sz w:val="24"/>
          <w:szCs w:val="24"/>
          <w:lang w:val="hr-HR"/>
        </w:rPr>
        <w:t>,</w:t>
      </w:r>
      <w:r w:rsidR="00DE3071" w:rsidRPr="00711C15">
        <w:rPr>
          <w:rFonts w:ascii="Times New Roman" w:hAnsi="Times New Roman" w:cs="Times New Roman"/>
          <w:sz w:val="24"/>
          <w:szCs w:val="24"/>
          <w:lang w:val="hr-HR"/>
        </w:rPr>
        <w:t xml:space="preserve"> tako i praćenje stanja radioaktivnosti u okolišu objekta TE Plomin. </w:t>
      </w:r>
      <w:r w:rsidR="00C76CFD">
        <w:rPr>
          <w:rFonts w:ascii="Times New Roman" w:hAnsi="Times New Roman" w:cs="Times New Roman"/>
          <w:sz w:val="24"/>
          <w:szCs w:val="24"/>
          <w:lang w:val="hr-HR"/>
        </w:rPr>
        <w:t xml:space="preserve"> </w:t>
      </w:r>
      <w:r w:rsidR="00DE3071" w:rsidRPr="00C76CFD">
        <w:rPr>
          <w:rFonts w:ascii="Times New Roman" w:hAnsi="Times New Roman" w:cs="Times New Roman"/>
          <w:sz w:val="24"/>
          <w:szCs w:val="24"/>
          <w:lang w:val="hr-HR"/>
        </w:rPr>
        <w:t xml:space="preserve">Rezultati provedenih ispitivanja radioaktivnosti u uzorcima podzemnih voda i određivanje brzine ambijentalnog doznog ekvivalenta pokazali su da TE Plomin nema negativan utjecaj na ljude i </w:t>
      </w:r>
      <w:r w:rsidR="00DE3071" w:rsidRPr="00C76CFD">
        <w:rPr>
          <w:rFonts w:ascii="Times New Roman" w:hAnsi="Times New Roman" w:cs="Times New Roman"/>
          <w:sz w:val="24"/>
          <w:szCs w:val="24"/>
          <w:lang w:val="hr-HR"/>
        </w:rPr>
        <w:lastRenderedPageBreak/>
        <w:t xml:space="preserve">okoliš. </w:t>
      </w:r>
      <w:r w:rsidR="00DE3071" w:rsidRPr="00E67CB5">
        <w:rPr>
          <w:rFonts w:ascii="Times New Roman" w:hAnsi="Times New Roman" w:cs="Times New Roman"/>
          <w:sz w:val="24"/>
          <w:szCs w:val="24"/>
          <w:lang w:val="hr-HR"/>
        </w:rPr>
        <w:t>Izvješće o sustavnom nadzoru odlagališta pepela i šljake za 2022. godinu je dostavljeno Ministarstvu unutarnjih poslova</w:t>
      </w:r>
      <w:r w:rsidR="00ED0E72" w:rsidRPr="00E67CB5">
        <w:rPr>
          <w:rFonts w:ascii="Times New Roman" w:hAnsi="Times New Roman" w:cs="Times New Roman"/>
          <w:sz w:val="24"/>
          <w:szCs w:val="24"/>
          <w:lang w:val="hr-HR"/>
        </w:rPr>
        <w:t>.</w:t>
      </w:r>
    </w:p>
    <w:p w14:paraId="2C079381" w14:textId="77777777" w:rsidR="00A31279" w:rsidRPr="00711C15" w:rsidRDefault="00A31279" w:rsidP="00BA10EB">
      <w:pPr>
        <w:spacing w:after="0" w:line="276" w:lineRule="auto"/>
        <w:jc w:val="both"/>
        <w:rPr>
          <w:rFonts w:ascii="Times New Roman" w:hAnsi="Times New Roman" w:cs="Times New Roman"/>
          <w:sz w:val="24"/>
          <w:szCs w:val="24"/>
        </w:rPr>
      </w:pPr>
      <w:r w:rsidRPr="00711C15">
        <w:rPr>
          <w:rFonts w:ascii="Times New Roman" w:hAnsi="Times New Roman" w:cs="Times New Roman"/>
          <w:sz w:val="24"/>
          <w:szCs w:val="24"/>
        </w:rPr>
        <w:t>Na lokaciji d</w:t>
      </w:r>
      <w:r w:rsidR="0046357F" w:rsidRPr="00711C15">
        <w:rPr>
          <w:rFonts w:ascii="Times New Roman" w:hAnsi="Times New Roman" w:cs="Times New Roman"/>
          <w:sz w:val="24"/>
          <w:szCs w:val="24"/>
        </w:rPr>
        <w:t>eponij</w:t>
      </w:r>
      <w:r w:rsidRPr="00711C15">
        <w:rPr>
          <w:rFonts w:ascii="Times New Roman" w:hAnsi="Times New Roman" w:cs="Times New Roman"/>
          <w:sz w:val="24"/>
          <w:szCs w:val="24"/>
        </w:rPr>
        <w:t>e</w:t>
      </w:r>
      <w:r w:rsidR="00202474">
        <w:rPr>
          <w:rFonts w:ascii="Times New Roman" w:hAnsi="Times New Roman" w:cs="Times New Roman"/>
          <w:sz w:val="24"/>
          <w:szCs w:val="24"/>
        </w:rPr>
        <w:t xml:space="preserve"> fosfogipsa u Kutini</w:t>
      </w:r>
      <w:r w:rsidR="0046357F" w:rsidRPr="00711C15">
        <w:rPr>
          <w:rFonts w:ascii="Times New Roman" w:hAnsi="Times New Roman" w:cs="Times New Roman"/>
          <w:sz w:val="24"/>
          <w:szCs w:val="24"/>
        </w:rPr>
        <w:t xml:space="preserve"> </w:t>
      </w:r>
      <w:r w:rsidRPr="00711C15">
        <w:rPr>
          <w:rFonts w:ascii="Times New Roman" w:hAnsi="Times New Roman" w:cs="Times New Roman"/>
          <w:sz w:val="24"/>
          <w:szCs w:val="24"/>
        </w:rPr>
        <w:t xml:space="preserve">tijekom </w:t>
      </w:r>
      <w:r w:rsidR="0046357F" w:rsidRPr="00711C15">
        <w:rPr>
          <w:rFonts w:ascii="Times New Roman" w:hAnsi="Times New Roman" w:cs="Times New Roman"/>
          <w:sz w:val="24"/>
          <w:szCs w:val="24"/>
        </w:rPr>
        <w:t xml:space="preserve">2022. godini </w:t>
      </w:r>
      <w:r w:rsidRPr="00711C15">
        <w:rPr>
          <w:rFonts w:ascii="Times New Roman" w:hAnsi="Times New Roman" w:cs="Times New Roman"/>
          <w:sz w:val="24"/>
          <w:szCs w:val="24"/>
        </w:rPr>
        <w:t xml:space="preserve">redovito su se </w:t>
      </w:r>
      <w:r w:rsidR="00202474">
        <w:rPr>
          <w:rFonts w:ascii="Times New Roman" w:hAnsi="Times New Roman" w:cs="Times New Roman"/>
          <w:sz w:val="24"/>
          <w:szCs w:val="24"/>
        </w:rPr>
        <w:t xml:space="preserve">obavljala </w:t>
      </w:r>
      <w:r w:rsidRPr="00711C15">
        <w:rPr>
          <w:rFonts w:ascii="Times New Roman" w:hAnsi="Times New Roman" w:cs="Times New Roman"/>
          <w:sz w:val="24"/>
          <w:szCs w:val="24"/>
        </w:rPr>
        <w:t xml:space="preserve">radiološka ispitivanja deponije fosfogipsa koja je provodio Institut za medicinska istraživanja i medicinu rada, Zagreb. </w:t>
      </w:r>
      <w:r w:rsidR="0046357F" w:rsidRPr="00711C15">
        <w:rPr>
          <w:rFonts w:ascii="Times New Roman" w:hAnsi="Times New Roman" w:cs="Times New Roman"/>
          <w:sz w:val="24"/>
          <w:szCs w:val="24"/>
        </w:rPr>
        <w:t xml:space="preserve">Na deponiji se i dalje provodi „Pilot projekt zatvaranja probnog polja rekultivirajućim materijalom i ozelenjavanjem“, čija provedba je započeta u 2021. godini. </w:t>
      </w:r>
      <w:r w:rsidRPr="00711C15">
        <w:rPr>
          <w:rFonts w:ascii="Times New Roman" w:hAnsi="Times New Roman" w:cs="Times New Roman"/>
          <w:sz w:val="24"/>
          <w:szCs w:val="24"/>
        </w:rPr>
        <w:t>U</w:t>
      </w:r>
      <w:r w:rsidR="0046357F" w:rsidRPr="00711C15">
        <w:rPr>
          <w:rFonts w:ascii="Times New Roman" w:hAnsi="Times New Roman" w:cs="Times New Roman"/>
          <w:sz w:val="24"/>
          <w:szCs w:val="24"/>
        </w:rPr>
        <w:t xml:space="preserve"> planu je dovršenje idejnog rješenja zatvaranja lokacije</w:t>
      </w:r>
      <w:r w:rsidRPr="00711C15">
        <w:rPr>
          <w:rFonts w:ascii="Times New Roman" w:hAnsi="Times New Roman" w:cs="Times New Roman"/>
          <w:sz w:val="24"/>
          <w:szCs w:val="24"/>
        </w:rPr>
        <w:t xml:space="preserve"> odlagališta</w:t>
      </w:r>
      <w:r w:rsidR="0046357F" w:rsidRPr="00711C15">
        <w:rPr>
          <w:rFonts w:ascii="Times New Roman" w:hAnsi="Times New Roman" w:cs="Times New Roman"/>
          <w:sz w:val="24"/>
          <w:szCs w:val="24"/>
        </w:rPr>
        <w:t xml:space="preserve"> i procjen</w:t>
      </w:r>
      <w:r w:rsidRPr="00711C15">
        <w:rPr>
          <w:rFonts w:ascii="Times New Roman" w:hAnsi="Times New Roman" w:cs="Times New Roman"/>
          <w:sz w:val="24"/>
          <w:szCs w:val="24"/>
        </w:rPr>
        <w:t>e</w:t>
      </w:r>
      <w:r w:rsidR="0046357F" w:rsidRPr="00711C15">
        <w:rPr>
          <w:rFonts w:ascii="Times New Roman" w:hAnsi="Times New Roman" w:cs="Times New Roman"/>
          <w:sz w:val="24"/>
          <w:szCs w:val="24"/>
        </w:rPr>
        <w:t xml:space="preserve"> utjecaja na okoliš</w:t>
      </w:r>
      <w:r w:rsidR="00E76C7A" w:rsidRPr="00711C15">
        <w:rPr>
          <w:rFonts w:ascii="Times New Roman" w:hAnsi="Times New Roman" w:cs="Times New Roman"/>
          <w:sz w:val="24"/>
          <w:szCs w:val="24"/>
        </w:rPr>
        <w:t xml:space="preserve">, a </w:t>
      </w:r>
      <w:r w:rsidR="008E18B7">
        <w:rPr>
          <w:rFonts w:ascii="Times New Roman" w:hAnsi="Times New Roman" w:cs="Times New Roman"/>
          <w:sz w:val="24"/>
          <w:szCs w:val="24"/>
        </w:rPr>
        <w:t>temeljem</w:t>
      </w:r>
      <w:r w:rsidR="00E76C7A" w:rsidRPr="00711C15">
        <w:rPr>
          <w:rFonts w:ascii="Times New Roman" w:hAnsi="Times New Roman" w:cs="Times New Roman"/>
          <w:sz w:val="24"/>
          <w:szCs w:val="24"/>
        </w:rPr>
        <w:t xml:space="preserve"> procjene </w:t>
      </w:r>
      <w:r w:rsidR="0046357F" w:rsidRPr="00711C15">
        <w:rPr>
          <w:rFonts w:ascii="Times New Roman" w:hAnsi="Times New Roman" w:cs="Times New Roman"/>
          <w:sz w:val="24"/>
          <w:szCs w:val="24"/>
        </w:rPr>
        <w:t>rizika</w:t>
      </w:r>
      <w:r w:rsidR="00E76C7A" w:rsidRPr="00711C15">
        <w:rPr>
          <w:rFonts w:ascii="Times New Roman" w:hAnsi="Times New Roman" w:cs="Times New Roman"/>
          <w:sz w:val="24"/>
          <w:szCs w:val="24"/>
        </w:rPr>
        <w:t xml:space="preserve"> </w:t>
      </w:r>
      <w:r w:rsidR="0046357F" w:rsidRPr="00711C15">
        <w:rPr>
          <w:rFonts w:ascii="Times New Roman" w:hAnsi="Times New Roman" w:cs="Times New Roman"/>
          <w:sz w:val="24"/>
          <w:szCs w:val="24"/>
        </w:rPr>
        <w:t xml:space="preserve">odlučit će se o mogućem izuzimanju iz regulatornog nadzora te razmotriti pristup ponovne uporabe materijala. </w:t>
      </w:r>
    </w:p>
    <w:p w14:paraId="39B27C3A" w14:textId="77777777" w:rsidR="00FC3435" w:rsidRPr="00711C15" w:rsidRDefault="0046357F" w:rsidP="00BA10EB">
      <w:pPr>
        <w:spacing w:after="0" w:line="276" w:lineRule="auto"/>
        <w:jc w:val="both"/>
        <w:rPr>
          <w:rFonts w:ascii="Times New Roman" w:hAnsi="Times New Roman" w:cs="Times New Roman"/>
          <w:noProof/>
          <w:sz w:val="24"/>
          <w:szCs w:val="24"/>
        </w:rPr>
      </w:pPr>
      <w:r w:rsidRPr="00711C15">
        <w:rPr>
          <w:rFonts w:ascii="Times New Roman" w:hAnsi="Times New Roman" w:cs="Times New Roman"/>
          <w:sz w:val="24"/>
          <w:szCs w:val="24"/>
        </w:rPr>
        <w:t xml:space="preserve">Na lokacija </w:t>
      </w:r>
      <w:r w:rsidRPr="00711C15">
        <w:rPr>
          <w:rFonts w:ascii="Times New Roman" w:hAnsi="Times New Roman" w:cs="Times New Roman"/>
          <w:noProof/>
          <w:sz w:val="24"/>
          <w:szCs w:val="24"/>
        </w:rPr>
        <w:t xml:space="preserve">Kaštel Sućurac (bivša tvornica Jugovinil) </w:t>
      </w:r>
      <w:r w:rsidR="008E18B7" w:rsidRPr="00711C15">
        <w:rPr>
          <w:rFonts w:ascii="Times New Roman" w:hAnsi="Times New Roman" w:cs="Times New Roman"/>
          <w:noProof/>
          <w:sz w:val="24"/>
          <w:szCs w:val="24"/>
        </w:rPr>
        <w:t xml:space="preserve">tijekom 2022. godine </w:t>
      </w:r>
      <w:r w:rsidRPr="00711C15">
        <w:rPr>
          <w:rFonts w:ascii="Times New Roman" w:hAnsi="Times New Roman" w:cs="Times New Roman"/>
          <w:noProof/>
          <w:sz w:val="24"/>
          <w:szCs w:val="24"/>
        </w:rPr>
        <w:t>nije bilo nikakvih a</w:t>
      </w:r>
      <w:r w:rsidR="00E67CB5">
        <w:rPr>
          <w:rFonts w:ascii="Times New Roman" w:hAnsi="Times New Roman" w:cs="Times New Roman"/>
          <w:noProof/>
          <w:sz w:val="24"/>
          <w:szCs w:val="24"/>
        </w:rPr>
        <w:t>k</w:t>
      </w:r>
      <w:r w:rsidRPr="00711C15">
        <w:rPr>
          <w:rFonts w:ascii="Times New Roman" w:hAnsi="Times New Roman" w:cs="Times New Roman"/>
          <w:noProof/>
          <w:sz w:val="24"/>
          <w:szCs w:val="24"/>
        </w:rPr>
        <w:t>tivnosti.</w:t>
      </w:r>
    </w:p>
    <w:p w14:paraId="0F549809" w14:textId="77777777" w:rsidR="006A05A8" w:rsidRPr="000E3755" w:rsidRDefault="00567167" w:rsidP="00BA10EB">
      <w:pPr>
        <w:spacing w:after="120" w:line="276" w:lineRule="auto"/>
        <w:jc w:val="both"/>
        <w:rPr>
          <w:rFonts w:ascii="Times New Roman" w:hAnsi="Times New Roman" w:cs="Times New Roman"/>
          <w:sz w:val="24"/>
          <w:szCs w:val="24"/>
        </w:rPr>
      </w:pPr>
      <w:r w:rsidRPr="00711C15">
        <w:rPr>
          <w:rFonts w:ascii="Times New Roman" w:hAnsi="Times New Roman" w:cs="Times New Roman"/>
          <w:noProof/>
          <w:sz w:val="24"/>
          <w:szCs w:val="24"/>
        </w:rPr>
        <w:t xml:space="preserve">U 2022. godini usvojene </w:t>
      </w:r>
      <w:r w:rsidR="00FC3435" w:rsidRPr="00711C15">
        <w:rPr>
          <w:rFonts w:ascii="Times New Roman" w:hAnsi="Times New Roman" w:cs="Times New Roman"/>
          <w:noProof/>
          <w:sz w:val="24"/>
          <w:szCs w:val="24"/>
        </w:rPr>
        <w:t>s</w:t>
      </w:r>
      <w:r w:rsidRPr="00711C15">
        <w:rPr>
          <w:rFonts w:ascii="Times New Roman" w:hAnsi="Times New Roman" w:cs="Times New Roman"/>
          <w:noProof/>
          <w:sz w:val="24"/>
          <w:szCs w:val="24"/>
        </w:rPr>
        <w:t xml:space="preserve">u </w:t>
      </w:r>
      <w:r w:rsidR="00FC3435" w:rsidRPr="00711C15">
        <w:rPr>
          <w:rFonts w:ascii="Times New Roman" w:hAnsi="Times New Roman" w:cs="Times New Roman"/>
          <w:noProof/>
          <w:sz w:val="24"/>
          <w:szCs w:val="24"/>
        </w:rPr>
        <w:t>značajne promjene u</w:t>
      </w:r>
      <w:r w:rsidR="00C76CFD">
        <w:rPr>
          <w:rFonts w:ascii="Times New Roman" w:hAnsi="Times New Roman" w:cs="Times New Roman"/>
          <w:noProof/>
          <w:sz w:val="24"/>
          <w:szCs w:val="24"/>
        </w:rPr>
        <w:t xml:space="preserve"> zakonodavnom smislu</w:t>
      </w:r>
      <w:r w:rsidR="00FC3435" w:rsidRPr="00711C15">
        <w:rPr>
          <w:rFonts w:ascii="Times New Roman" w:hAnsi="Times New Roman" w:cs="Times New Roman"/>
          <w:sz w:val="24"/>
          <w:szCs w:val="24"/>
        </w:rPr>
        <w:t xml:space="preserve"> </w:t>
      </w:r>
      <w:r w:rsidR="000E3755">
        <w:rPr>
          <w:rFonts w:ascii="Times New Roman" w:hAnsi="Times New Roman" w:cs="Times New Roman"/>
          <w:sz w:val="24"/>
          <w:szCs w:val="24"/>
        </w:rPr>
        <w:t xml:space="preserve">vezane uz područje </w:t>
      </w:r>
      <w:r w:rsidR="00FC3435" w:rsidRPr="00711C15">
        <w:rPr>
          <w:rFonts w:ascii="Times New Roman" w:hAnsi="Times New Roman" w:cs="Times New Roman"/>
          <w:sz w:val="24"/>
          <w:szCs w:val="24"/>
        </w:rPr>
        <w:t>zbrinjavanj</w:t>
      </w:r>
      <w:r w:rsidR="000E3755">
        <w:rPr>
          <w:rFonts w:ascii="Times New Roman" w:hAnsi="Times New Roman" w:cs="Times New Roman"/>
          <w:sz w:val="24"/>
          <w:szCs w:val="24"/>
        </w:rPr>
        <w:t xml:space="preserve">a </w:t>
      </w:r>
      <w:r w:rsidR="00FC3435" w:rsidRPr="00711C15">
        <w:rPr>
          <w:rFonts w:ascii="Times New Roman" w:hAnsi="Times New Roman" w:cs="Times New Roman"/>
          <w:sz w:val="24"/>
          <w:szCs w:val="24"/>
        </w:rPr>
        <w:t>radioaktivnog otpada</w:t>
      </w:r>
      <w:r w:rsidR="00C76CFD">
        <w:rPr>
          <w:rFonts w:ascii="Times New Roman" w:hAnsi="Times New Roman" w:cs="Times New Roman"/>
          <w:sz w:val="24"/>
          <w:szCs w:val="24"/>
        </w:rPr>
        <w:t xml:space="preserve"> i istrošenog nuklearnog goriva</w:t>
      </w:r>
      <w:r w:rsidR="000E3755">
        <w:rPr>
          <w:rFonts w:ascii="Times New Roman" w:hAnsi="Times New Roman" w:cs="Times New Roman"/>
          <w:noProof/>
          <w:sz w:val="24"/>
          <w:szCs w:val="24"/>
        </w:rPr>
        <w:t xml:space="preserve"> </w:t>
      </w:r>
      <w:r w:rsidR="000E3755">
        <w:rPr>
          <w:rFonts w:ascii="Times New Roman" w:hAnsi="Times New Roman" w:cs="Times New Roman"/>
          <w:sz w:val="24"/>
          <w:szCs w:val="24"/>
        </w:rPr>
        <w:t xml:space="preserve">koje su osigurale </w:t>
      </w:r>
      <w:r w:rsidR="00FC3435" w:rsidRPr="000E3755">
        <w:rPr>
          <w:rFonts w:ascii="Times New Roman" w:hAnsi="Times New Roman" w:cs="Times New Roman"/>
          <w:sz w:val="24"/>
          <w:szCs w:val="24"/>
        </w:rPr>
        <w:t>usvajanj</w:t>
      </w:r>
      <w:r w:rsidR="000E3755">
        <w:rPr>
          <w:rFonts w:ascii="Times New Roman" w:hAnsi="Times New Roman" w:cs="Times New Roman"/>
          <w:sz w:val="24"/>
          <w:szCs w:val="24"/>
        </w:rPr>
        <w:t>e</w:t>
      </w:r>
      <w:r w:rsidR="00305739">
        <w:rPr>
          <w:rFonts w:ascii="Times New Roman" w:hAnsi="Times New Roman" w:cs="Times New Roman"/>
          <w:sz w:val="24"/>
          <w:szCs w:val="24"/>
        </w:rPr>
        <w:t xml:space="preserve"> izmjena Statuta Fonda i</w:t>
      </w:r>
      <w:r w:rsidR="00FC3435" w:rsidRPr="000E3755">
        <w:rPr>
          <w:rFonts w:ascii="Times New Roman" w:hAnsi="Times New Roman" w:cs="Times New Roman"/>
          <w:sz w:val="24"/>
          <w:szCs w:val="24"/>
        </w:rPr>
        <w:t xml:space="preserve"> uspostavu Centra</w:t>
      </w:r>
      <w:r w:rsidR="00FC3435" w:rsidRPr="000E3755">
        <w:rPr>
          <w:rFonts w:ascii="Times New Roman" w:hAnsi="Times New Roman"/>
          <w:sz w:val="24"/>
          <w:szCs w:val="24"/>
        </w:rPr>
        <w:t xml:space="preserve"> za zbrinjavanje radioaktivnog otpada</w:t>
      </w:r>
      <w:r w:rsidR="00202474">
        <w:rPr>
          <w:rFonts w:ascii="Times New Roman" w:hAnsi="Times New Roman" w:cs="Times New Roman"/>
          <w:sz w:val="24"/>
          <w:szCs w:val="24"/>
        </w:rPr>
        <w:t xml:space="preserve">, kao i </w:t>
      </w:r>
      <w:r w:rsidR="00FC3435" w:rsidRPr="000E3755">
        <w:rPr>
          <w:rFonts w:ascii="Times New Roman" w:hAnsi="Times New Roman" w:cs="Times New Roman"/>
          <w:sz w:val="24"/>
          <w:szCs w:val="24"/>
        </w:rPr>
        <w:t>podlog</w:t>
      </w:r>
      <w:r w:rsidR="00305739">
        <w:rPr>
          <w:rFonts w:ascii="Times New Roman" w:hAnsi="Times New Roman" w:cs="Times New Roman"/>
          <w:sz w:val="24"/>
          <w:szCs w:val="24"/>
        </w:rPr>
        <w:t>e</w:t>
      </w:r>
      <w:r w:rsidR="00FC3435" w:rsidRPr="000E3755">
        <w:rPr>
          <w:rFonts w:ascii="Times New Roman" w:hAnsi="Times New Roman" w:cs="Times New Roman"/>
          <w:sz w:val="24"/>
          <w:szCs w:val="24"/>
        </w:rPr>
        <w:t xml:space="preserve"> za donošenje propisa vezanih uz financiranje zbrinjavanja radioaktivnog otpada i iskorištenih izvora </w:t>
      </w:r>
      <w:r w:rsidR="00202474">
        <w:rPr>
          <w:rFonts w:ascii="Times New Roman" w:hAnsi="Times New Roman" w:cs="Times New Roman"/>
          <w:sz w:val="24"/>
          <w:szCs w:val="24"/>
        </w:rPr>
        <w:t xml:space="preserve"> te </w:t>
      </w:r>
      <w:r w:rsidR="00FC3435" w:rsidRPr="000E3755">
        <w:rPr>
          <w:rFonts w:ascii="Times New Roman" w:hAnsi="Times New Roman" w:cs="Times New Roman"/>
          <w:sz w:val="24"/>
          <w:szCs w:val="24"/>
        </w:rPr>
        <w:t>visinu naknad</w:t>
      </w:r>
      <w:r w:rsidR="000E3755">
        <w:rPr>
          <w:rFonts w:ascii="Times New Roman" w:hAnsi="Times New Roman" w:cs="Times New Roman"/>
          <w:sz w:val="24"/>
          <w:szCs w:val="24"/>
        </w:rPr>
        <w:t>a</w:t>
      </w:r>
      <w:r w:rsidR="00FC3435" w:rsidRPr="000E3755">
        <w:rPr>
          <w:rFonts w:ascii="Times New Roman" w:hAnsi="Times New Roman" w:cs="Times New Roman"/>
          <w:sz w:val="24"/>
          <w:szCs w:val="24"/>
        </w:rPr>
        <w:t xml:space="preserve"> i način</w:t>
      </w:r>
      <w:r w:rsidR="000E3755">
        <w:rPr>
          <w:rFonts w:ascii="Times New Roman" w:hAnsi="Times New Roman" w:cs="Times New Roman"/>
          <w:sz w:val="24"/>
          <w:szCs w:val="24"/>
        </w:rPr>
        <w:t>a</w:t>
      </w:r>
      <w:r w:rsidR="00FC3435" w:rsidRPr="000E3755">
        <w:rPr>
          <w:rFonts w:ascii="Times New Roman" w:hAnsi="Times New Roman" w:cs="Times New Roman"/>
          <w:sz w:val="24"/>
          <w:szCs w:val="24"/>
        </w:rPr>
        <w:t xml:space="preserve"> financiranja jedinice lokalne samouprave na čij</w:t>
      </w:r>
      <w:r w:rsidR="009741D0" w:rsidRPr="000E3755">
        <w:rPr>
          <w:rFonts w:ascii="Times New Roman" w:hAnsi="Times New Roman" w:cs="Times New Roman"/>
          <w:sz w:val="24"/>
          <w:szCs w:val="24"/>
        </w:rPr>
        <w:t xml:space="preserve">em </w:t>
      </w:r>
      <w:r w:rsidR="00305739">
        <w:rPr>
          <w:rFonts w:ascii="Times New Roman" w:hAnsi="Times New Roman" w:cs="Times New Roman"/>
          <w:sz w:val="24"/>
          <w:szCs w:val="24"/>
        </w:rPr>
        <w:t xml:space="preserve">se </w:t>
      </w:r>
      <w:r w:rsidR="009741D0" w:rsidRPr="000E3755">
        <w:rPr>
          <w:rFonts w:ascii="Times New Roman" w:hAnsi="Times New Roman" w:cs="Times New Roman"/>
          <w:sz w:val="24"/>
          <w:szCs w:val="24"/>
        </w:rPr>
        <w:t>području planir</w:t>
      </w:r>
      <w:r w:rsidR="00305739">
        <w:rPr>
          <w:rFonts w:ascii="Times New Roman" w:hAnsi="Times New Roman" w:cs="Times New Roman"/>
          <w:sz w:val="24"/>
          <w:szCs w:val="24"/>
        </w:rPr>
        <w:t>a</w:t>
      </w:r>
      <w:r w:rsidR="009741D0" w:rsidRPr="000E3755">
        <w:rPr>
          <w:rFonts w:ascii="Times New Roman" w:hAnsi="Times New Roman" w:cs="Times New Roman"/>
          <w:sz w:val="24"/>
          <w:szCs w:val="24"/>
        </w:rPr>
        <w:t xml:space="preserve"> Centar. </w:t>
      </w:r>
      <w:r w:rsidR="00946B31" w:rsidRPr="000E3755">
        <w:rPr>
          <w:rFonts w:ascii="Times New Roman" w:hAnsi="Times New Roman" w:cs="Times New Roman"/>
          <w:sz w:val="24"/>
          <w:szCs w:val="24"/>
        </w:rPr>
        <w:t>Vezano uz financiranje</w:t>
      </w:r>
      <w:r w:rsidR="00946B31" w:rsidRPr="000E3755">
        <w:rPr>
          <w:rFonts w:ascii="Times New Roman" w:hAnsi="Times New Roman" w:cs="Times New Roman"/>
          <w:noProof/>
          <w:sz w:val="24"/>
          <w:szCs w:val="24"/>
        </w:rPr>
        <w:t xml:space="preserve"> razgradnje i</w:t>
      </w:r>
      <w:r w:rsidR="000E3755">
        <w:rPr>
          <w:rFonts w:ascii="Times New Roman" w:hAnsi="Times New Roman" w:cs="Times New Roman"/>
          <w:noProof/>
          <w:sz w:val="24"/>
          <w:szCs w:val="24"/>
        </w:rPr>
        <w:t xml:space="preserve"> </w:t>
      </w:r>
      <w:r w:rsidR="00946B31" w:rsidRPr="000E3755">
        <w:rPr>
          <w:rFonts w:ascii="Times New Roman" w:hAnsi="Times New Roman" w:cs="Times New Roman"/>
          <w:noProof/>
          <w:sz w:val="24"/>
          <w:szCs w:val="24"/>
        </w:rPr>
        <w:t xml:space="preserve">zbrinjavanja radioaktivnog otpada i istrošenog nuklearnog goriva </w:t>
      </w:r>
      <w:r w:rsidR="00305739">
        <w:rPr>
          <w:rFonts w:ascii="Times New Roman" w:hAnsi="Times New Roman" w:cs="Times New Roman"/>
          <w:noProof/>
          <w:sz w:val="24"/>
          <w:szCs w:val="24"/>
        </w:rPr>
        <w:t xml:space="preserve">iz </w:t>
      </w:r>
      <w:r w:rsidR="00946B31" w:rsidRPr="000E3755">
        <w:rPr>
          <w:rFonts w:ascii="Times New Roman" w:hAnsi="Times New Roman" w:cs="Times New Roman"/>
          <w:noProof/>
          <w:sz w:val="24"/>
          <w:szCs w:val="24"/>
        </w:rPr>
        <w:t>NE Krško</w:t>
      </w:r>
      <w:r w:rsidR="00946B31" w:rsidRPr="000E3755">
        <w:rPr>
          <w:rFonts w:ascii="Times New Roman" w:hAnsi="Times New Roman" w:cs="Times New Roman"/>
          <w:sz w:val="24"/>
          <w:szCs w:val="24"/>
        </w:rPr>
        <w:t>, HEP d.d. je u potpunosti ispunio uplate</w:t>
      </w:r>
      <w:r w:rsidR="00305739">
        <w:rPr>
          <w:rFonts w:ascii="Times New Roman" w:hAnsi="Times New Roman" w:cs="Times New Roman"/>
          <w:sz w:val="24"/>
          <w:szCs w:val="24"/>
        </w:rPr>
        <w:t xml:space="preserve"> propisanih</w:t>
      </w:r>
      <w:r w:rsidR="00946B31" w:rsidRPr="000E3755">
        <w:rPr>
          <w:rFonts w:ascii="Times New Roman" w:hAnsi="Times New Roman" w:cs="Times New Roman"/>
          <w:sz w:val="24"/>
          <w:szCs w:val="24"/>
        </w:rPr>
        <w:t xml:space="preserve"> </w:t>
      </w:r>
      <w:r w:rsidR="000E3755">
        <w:rPr>
          <w:rFonts w:ascii="Times New Roman" w:hAnsi="Times New Roman" w:cs="Times New Roman"/>
          <w:sz w:val="24"/>
          <w:szCs w:val="24"/>
        </w:rPr>
        <w:t xml:space="preserve">financijskih sredstava </w:t>
      </w:r>
      <w:r w:rsidR="00946B31" w:rsidRPr="000E3755">
        <w:rPr>
          <w:rFonts w:ascii="Times New Roman" w:hAnsi="Times New Roman" w:cs="Times New Roman"/>
          <w:sz w:val="24"/>
          <w:szCs w:val="24"/>
        </w:rPr>
        <w:t>u</w:t>
      </w:r>
      <w:r w:rsidR="000E3755">
        <w:rPr>
          <w:rFonts w:ascii="Times New Roman" w:hAnsi="Times New Roman" w:cs="Times New Roman"/>
          <w:sz w:val="24"/>
          <w:szCs w:val="24"/>
        </w:rPr>
        <w:t xml:space="preserve"> Fond, </w:t>
      </w:r>
      <w:r w:rsidR="00202474">
        <w:rPr>
          <w:rFonts w:ascii="Times New Roman" w:hAnsi="Times New Roman" w:cs="Times New Roman"/>
          <w:sz w:val="24"/>
          <w:szCs w:val="24"/>
        </w:rPr>
        <w:t xml:space="preserve">u skladu sa </w:t>
      </w:r>
      <w:r w:rsidR="00946B31" w:rsidRPr="000E3755">
        <w:rPr>
          <w:rFonts w:ascii="Times New Roman" w:hAnsi="Times New Roman" w:cs="Times New Roman"/>
          <w:sz w:val="24"/>
          <w:szCs w:val="24"/>
        </w:rPr>
        <w:t xml:space="preserve"> zakonskim obvezama i rokovima</w:t>
      </w:r>
      <w:r w:rsidR="00946B31" w:rsidRPr="000E3755">
        <w:rPr>
          <w:rFonts w:ascii="Times New Roman" w:hAnsi="Times New Roman" w:cs="Times New Roman"/>
          <w:noProof/>
          <w:sz w:val="24"/>
          <w:szCs w:val="24"/>
        </w:rPr>
        <w:t xml:space="preserve">. </w:t>
      </w:r>
    </w:p>
    <w:p w14:paraId="3B595861" w14:textId="77777777" w:rsidR="00FC3435" w:rsidRPr="003F7D5D" w:rsidRDefault="00FC3435" w:rsidP="00C76CFD">
      <w:pPr>
        <w:spacing w:after="0" w:line="276" w:lineRule="auto"/>
        <w:jc w:val="both"/>
        <w:rPr>
          <w:rFonts w:ascii="Times New Roman" w:eastAsia="Arial" w:hAnsi="Times New Roman" w:cs="Times New Roman"/>
          <w:sz w:val="24"/>
          <w:szCs w:val="24"/>
          <w:lang w:eastAsia="hr-HR"/>
        </w:rPr>
      </w:pPr>
      <w:r w:rsidRPr="003F7D5D">
        <w:rPr>
          <w:rFonts w:ascii="Times New Roman" w:hAnsi="Times New Roman" w:cs="Times New Roman"/>
          <w:noProof/>
          <w:sz w:val="24"/>
          <w:szCs w:val="24"/>
        </w:rPr>
        <w:t>U sklopu budućeg C</w:t>
      </w:r>
      <w:r w:rsidR="00567167" w:rsidRPr="003F7D5D">
        <w:rPr>
          <w:rFonts w:ascii="Times New Roman" w:hAnsi="Times New Roman" w:cs="Times New Roman"/>
          <w:noProof/>
          <w:sz w:val="24"/>
          <w:szCs w:val="24"/>
        </w:rPr>
        <w:t>entra za zbrinjavanje radioaktivnog otpada</w:t>
      </w:r>
      <w:r w:rsidR="00202474">
        <w:rPr>
          <w:rFonts w:ascii="Times New Roman" w:hAnsi="Times New Roman" w:cs="Times New Roman"/>
          <w:noProof/>
          <w:sz w:val="24"/>
          <w:szCs w:val="24"/>
        </w:rPr>
        <w:t xml:space="preserve"> </w:t>
      </w:r>
      <w:r w:rsidRPr="003F7D5D">
        <w:rPr>
          <w:rFonts w:ascii="Times New Roman" w:hAnsi="Times New Roman" w:cs="Times New Roman"/>
          <w:noProof/>
          <w:sz w:val="24"/>
          <w:szCs w:val="24"/>
        </w:rPr>
        <w:t xml:space="preserve">na </w:t>
      </w:r>
      <w:r w:rsidR="00567167" w:rsidRPr="003F7D5D">
        <w:rPr>
          <w:rFonts w:ascii="Times New Roman" w:eastAsia="Arial" w:hAnsi="Times New Roman" w:cs="Times New Roman"/>
          <w:sz w:val="24"/>
          <w:szCs w:val="24"/>
          <w:lang w:eastAsia="hr-HR"/>
        </w:rPr>
        <w:t>lokaciji Čerkezovac</w:t>
      </w:r>
      <w:r w:rsidRPr="003F7D5D">
        <w:rPr>
          <w:rFonts w:ascii="Times New Roman" w:eastAsia="Arial" w:hAnsi="Times New Roman" w:cs="Times New Roman"/>
          <w:sz w:val="24"/>
          <w:szCs w:val="24"/>
          <w:lang w:eastAsia="hr-HR"/>
        </w:rPr>
        <w:t xml:space="preserve"> planira se </w:t>
      </w:r>
      <w:r w:rsidR="00567167" w:rsidRPr="003F7D5D">
        <w:rPr>
          <w:rFonts w:ascii="Times New Roman" w:eastAsia="Arial" w:hAnsi="Times New Roman" w:cs="Times New Roman"/>
          <w:sz w:val="24"/>
          <w:szCs w:val="24"/>
          <w:lang w:eastAsia="hr-HR"/>
        </w:rPr>
        <w:t>izgra</w:t>
      </w:r>
      <w:r w:rsidR="00305739">
        <w:rPr>
          <w:rFonts w:ascii="Times New Roman" w:eastAsia="Arial" w:hAnsi="Times New Roman" w:cs="Times New Roman"/>
          <w:sz w:val="24"/>
          <w:szCs w:val="24"/>
          <w:lang w:eastAsia="hr-HR"/>
        </w:rPr>
        <w:t>dnja</w:t>
      </w:r>
      <w:r w:rsidR="00567167" w:rsidRPr="003F7D5D">
        <w:rPr>
          <w:rFonts w:ascii="Times New Roman" w:hAnsi="Times New Roman" w:cs="Times New Roman"/>
          <w:bCs/>
          <w:sz w:val="24"/>
          <w:szCs w:val="24"/>
        </w:rPr>
        <w:t xml:space="preserve"> </w:t>
      </w:r>
      <w:r w:rsidR="00305739">
        <w:rPr>
          <w:rFonts w:ascii="Times New Roman" w:hAnsi="Times New Roman" w:cs="Times New Roman"/>
          <w:bCs/>
          <w:sz w:val="24"/>
          <w:szCs w:val="24"/>
        </w:rPr>
        <w:t>skladišta</w:t>
      </w:r>
      <w:r w:rsidR="00567167" w:rsidRPr="003F7D5D">
        <w:rPr>
          <w:rFonts w:ascii="Times New Roman" w:hAnsi="Times New Roman" w:cs="Times New Roman"/>
          <w:sz w:val="24"/>
          <w:szCs w:val="24"/>
        </w:rPr>
        <w:t xml:space="preserve"> za institucionalni radioaktivni otpad i iskorišten</w:t>
      </w:r>
      <w:r w:rsidR="00305739">
        <w:rPr>
          <w:rFonts w:ascii="Times New Roman" w:hAnsi="Times New Roman" w:cs="Times New Roman"/>
          <w:sz w:val="24"/>
          <w:szCs w:val="24"/>
        </w:rPr>
        <w:t>ih</w:t>
      </w:r>
      <w:r w:rsidR="00567167" w:rsidRPr="003F7D5D">
        <w:rPr>
          <w:rFonts w:ascii="Times New Roman" w:hAnsi="Times New Roman" w:cs="Times New Roman"/>
          <w:sz w:val="24"/>
          <w:szCs w:val="24"/>
        </w:rPr>
        <w:t xml:space="preserve"> izvor</w:t>
      </w:r>
      <w:r w:rsidR="00305739">
        <w:rPr>
          <w:rFonts w:ascii="Times New Roman" w:hAnsi="Times New Roman" w:cs="Times New Roman"/>
          <w:sz w:val="24"/>
          <w:szCs w:val="24"/>
        </w:rPr>
        <w:t>a</w:t>
      </w:r>
      <w:r w:rsidR="00202474">
        <w:rPr>
          <w:rFonts w:ascii="Times New Roman" w:hAnsi="Times New Roman" w:cs="Times New Roman"/>
          <w:sz w:val="24"/>
          <w:szCs w:val="24"/>
        </w:rPr>
        <w:t>,</w:t>
      </w:r>
      <w:r w:rsidR="00305739">
        <w:rPr>
          <w:rFonts w:ascii="Times New Roman" w:hAnsi="Times New Roman" w:cs="Times New Roman"/>
          <w:sz w:val="24"/>
          <w:szCs w:val="24"/>
        </w:rPr>
        <w:t xml:space="preserve"> kao i</w:t>
      </w:r>
      <w:r w:rsidR="00567167" w:rsidRPr="003F7D5D">
        <w:rPr>
          <w:rFonts w:ascii="Times New Roman" w:hAnsi="Times New Roman" w:cs="Times New Roman"/>
          <w:sz w:val="24"/>
          <w:szCs w:val="24"/>
        </w:rPr>
        <w:t xml:space="preserve"> dugoročno skladište za nisko i srednje radioaktivni otpad iz NE Krško</w:t>
      </w:r>
      <w:r w:rsidRPr="003F7D5D">
        <w:rPr>
          <w:rFonts w:ascii="Times New Roman" w:eastAsia="Arial" w:hAnsi="Times New Roman" w:cs="Times New Roman"/>
          <w:sz w:val="24"/>
          <w:szCs w:val="24"/>
          <w:lang w:eastAsia="hr-HR"/>
        </w:rPr>
        <w:t>.</w:t>
      </w:r>
    </w:p>
    <w:p w14:paraId="6DA0432C" w14:textId="77777777" w:rsidR="00FC3435" w:rsidRPr="00711C15" w:rsidRDefault="00305739" w:rsidP="00C76CFD">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U tu svrhu, za</w:t>
      </w:r>
      <w:r w:rsidR="00B35255" w:rsidRPr="00711C15">
        <w:rPr>
          <w:rFonts w:ascii="Times New Roman" w:hAnsi="Times New Roman" w:cs="Times New Roman"/>
          <w:noProof/>
          <w:sz w:val="24"/>
          <w:szCs w:val="24"/>
        </w:rPr>
        <w:t xml:space="preserve"> potrebe utvrđivanja nultog (postojećeg) radiološkog stanja </w:t>
      </w:r>
      <w:r w:rsidRPr="00711C15">
        <w:rPr>
          <w:rFonts w:ascii="Times New Roman" w:hAnsi="Times New Roman" w:cs="Times New Roman"/>
          <w:noProof/>
          <w:sz w:val="24"/>
          <w:szCs w:val="24"/>
        </w:rPr>
        <w:t xml:space="preserve">na lokciji budućeg Centra na Čerkezovcu </w:t>
      </w:r>
      <w:r w:rsidR="00B35255" w:rsidRPr="00711C15">
        <w:rPr>
          <w:rFonts w:ascii="Times New Roman" w:hAnsi="Times New Roman" w:cs="Times New Roman"/>
          <w:noProof/>
          <w:sz w:val="24"/>
          <w:szCs w:val="24"/>
        </w:rPr>
        <w:t xml:space="preserve">završena su mjerenja radioaktivnosti u okolišu i uzorcima iz okoliša </w:t>
      </w:r>
      <w:r>
        <w:rPr>
          <w:rFonts w:ascii="Times New Roman" w:hAnsi="Times New Roman" w:cs="Times New Roman"/>
          <w:sz w:val="24"/>
          <w:szCs w:val="24"/>
          <w:lang w:eastAsia="zh-CN"/>
        </w:rPr>
        <w:t xml:space="preserve">i </w:t>
      </w:r>
      <w:r w:rsidR="00A30FCF" w:rsidRPr="00711C15">
        <w:rPr>
          <w:rFonts w:ascii="Times New Roman" w:hAnsi="Times New Roman" w:cs="Times New Roman"/>
          <w:sz w:val="24"/>
          <w:szCs w:val="24"/>
          <w:lang w:eastAsia="zh-CN"/>
        </w:rPr>
        <w:t xml:space="preserve">većina istražnih radova </w:t>
      </w:r>
      <w:r w:rsidR="00B35255" w:rsidRPr="00711C15">
        <w:rPr>
          <w:rFonts w:ascii="Times New Roman" w:hAnsi="Times New Roman" w:cs="Times New Roman"/>
          <w:sz w:val="24"/>
          <w:szCs w:val="24"/>
          <w:lang w:eastAsia="zh-CN"/>
        </w:rPr>
        <w:t>te studija potresne opasnosti</w:t>
      </w:r>
      <w:r w:rsidR="00B35255" w:rsidRPr="00711C15">
        <w:rPr>
          <w:rFonts w:ascii="Times New Roman" w:hAnsi="Times New Roman" w:cs="Times New Roman"/>
          <w:noProof/>
          <w:sz w:val="24"/>
          <w:szCs w:val="24"/>
        </w:rPr>
        <w:t>.</w:t>
      </w:r>
      <w:r w:rsidR="00A30FCF" w:rsidRPr="00711C15">
        <w:rPr>
          <w:rFonts w:ascii="Times New Roman" w:hAnsi="Times New Roman" w:cs="Times New Roman"/>
          <w:noProof/>
          <w:sz w:val="24"/>
          <w:szCs w:val="24"/>
        </w:rPr>
        <w:t xml:space="preserve"> </w:t>
      </w:r>
      <w:r w:rsidR="00567167" w:rsidRPr="00711C15">
        <w:rPr>
          <w:rFonts w:ascii="Times New Roman" w:hAnsi="Times New Roman" w:cs="Times New Roman"/>
          <w:noProof/>
          <w:sz w:val="24"/>
          <w:szCs w:val="24"/>
        </w:rPr>
        <w:t>Dobiveni r</w:t>
      </w:r>
      <w:r w:rsidR="00A30FCF" w:rsidRPr="00711C15">
        <w:rPr>
          <w:rFonts w:ascii="Times New Roman" w:hAnsi="Times New Roman" w:cs="Times New Roman"/>
          <w:noProof/>
          <w:sz w:val="24"/>
          <w:szCs w:val="24"/>
        </w:rPr>
        <w:t>ezultati mje</w:t>
      </w:r>
      <w:r w:rsidR="00202474">
        <w:rPr>
          <w:rFonts w:ascii="Times New Roman" w:hAnsi="Times New Roman" w:cs="Times New Roman"/>
          <w:noProof/>
          <w:sz w:val="24"/>
          <w:szCs w:val="24"/>
        </w:rPr>
        <w:t>renja radioaktivnosti u okolišu</w:t>
      </w:r>
      <w:r w:rsidR="00A30FCF" w:rsidRPr="00711C15">
        <w:rPr>
          <w:rFonts w:ascii="Times New Roman" w:hAnsi="Times New Roman" w:cs="Times New Roman"/>
          <w:noProof/>
          <w:sz w:val="24"/>
          <w:szCs w:val="24"/>
        </w:rPr>
        <w:t xml:space="preserve"> služit će za potrebe projektiranja, procjene </w:t>
      </w:r>
      <w:r w:rsidR="00A30FCF" w:rsidRPr="00223943">
        <w:rPr>
          <w:rFonts w:ascii="Times New Roman" w:hAnsi="Times New Roman" w:cs="Times New Roman"/>
          <w:noProof/>
          <w:sz w:val="24"/>
          <w:szCs w:val="24"/>
        </w:rPr>
        <w:lastRenderedPageBreak/>
        <w:t>utjecaja na okoliš i analize sigurnosti</w:t>
      </w:r>
      <w:r w:rsidR="008E18B7" w:rsidRPr="00223943">
        <w:rPr>
          <w:rFonts w:ascii="Times New Roman" w:hAnsi="Times New Roman" w:cs="Times New Roman"/>
          <w:noProof/>
          <w:sz w:val="24"/>
          <w:szCs w:val="24"/>
        </w:rPr>
        <w:t>, a</w:t>
      </w:r>
      <w:r w:rsidR="00A30FCF" w:rsidRPr="00223943">
        <w:rPr>
          <w:rFonts w:ascii="Times New Roman" w:hAnsi="Times New Roman" w:cs="Times New Roman"/>
          <w:noProof/>
          <w:sz w:val="24"/>
          <w:szCs w:val="24"/>
        </w:rPr>
        <w:t xml:space="preserve"> </w:t>
      </w:r>
      <w:r w:rsidR="00A30FCF" w:rsidRPr="00223943">
        <w:rPr>
          <w:rFonts w:ascii="Times New Roman" w:hAnsi="Times New Roman" w:cs="Times New Roman"/>
          <w:sz w:val="24"/>
          <w:szCs w:val="24"/>
          <w:lang w:eastAsia="zh-CN"/>
        </w:rPr>
        <w:t xml:space="preserve">rezultati </w:t>
      </w:r>
      <w:r w:rsidR="00A30FCF" w:rsidRPr="00711C15">
        <w:rPr>
          <w:rFonts w:ascii="Times New Roman" w:hAnsi="Times New Roman" w:cs="Times New Roman"/>
          <w:sz w:val="24"/>
          <w:szCs w:val="24"/>
          <w:lang w:eastAsia="zh-CN"/>
        </w:rPr>
        <w:t>stud</w:t>
      </w:r>
      <w:r w:rsidR="008E18B7">
        <w:rPr>
          <w:rFonts w:ascii="Times New Roman" w:hAnsi="Times New Roman" w:cs="Times New Roman"/>
          <w:sz w:val="24"/>
          <w:szCs w:val="24"/>
          <w:lang w:eastAsia="zh-CN"/>
        </w:rPr>
        <w:t>ije potresne opasnosti osigurat će</w:t>
      </w:r>
      <w:r w:rsidR="00A30FCF" w:rsidRPr="00711C15">
        <w:rPr>
          <w:rFonts w:ascii="Times New Roman" w:hAnsi="Times New Roman" w:cs="Times New Roman"/>
          <w:sz w:val="24"/>
          <w:szCs w:val="24"/>
          <w:lang w:eastAsia="zh-CN"/>
        </w:rPr>
        <w:t xml:space="preserve"> važne podatke potrebne kod protupotresnog projektiranja skladišta.   </w:t>
      </w:r>
    </w:p>
    <w:p w14:paraId="383DE931" w14:textId="77777777" w:rsidR="008B4769" w:rsidRDefault="002B20D2" w:rsidP="00C76CFD">
      <w:pPr>
        <w:spacing w:after="0" w:line="276" w:lineRule="auto"/>
        <w:jc w:val="both"/>
        <w:rPr>
          <w:rFonts w:ascii="Times New Roman" w:hAnsi="Times New Roman" w:cs="Times New Roman"/>
          <w:sz w:val="24"/>
          <w:szCs w:val="24"/>
          <w:lang w:eastAsia="hr-HR"/>
        </w:rPr>
      </w:pPr>
      <w:r w:rsidRPr="00711C15">
        <w:rPr>
          <w:rFonts w:ascii="Times New Roman" w:hAnsi="Times New Roman" w:cs="Times New Roman"/>
          <w:sz w:val="24"/>
          <w:szCs w:val="24"/>
          <w:lang w:eastAsia="zh-CN"/>
        </w:rPr>
        <w:t>Postupak ishođenja l</w:t>
      </w:r>
      <w:r w:rsidR="007B74EF" w:rsidRPr="00711C15">
        <w:rPr>
          <w:rFonts w:ascii="Times New Roman" w:hAnsi="Times New Roman" w:cs="Times New Roman"/>
          <w:sz w:val="24"/>
          <w:szCs w:val="24"/>
          <w:lang w:eastAsia="zh-CN"/>
        </w:rPr>
        <w:t>okacijsk</w:t>
      </w:r>
      <w:r w:rsidRPr="00711C15">
        <w:rPr>
          <w:rFonts w:ascii="Times New Roman" w:hAnsi="Times New Roman" w:cs="Times New Roman"/>
          <w:sz w:val="24"/>
          <w:szCs w:val="24"/>
          <w:lang w:eastAsia="zh-CN"/>
        </w:rPr>
        <w:t>e</w:t>
      </w:r>
      <w:r w:rsidR="007B74EF" w:rsidRPr="00711C15">
        <w:rPr>
          <w:rFonts w:ascii="Times New Roman" w:hAnsi="Times New Roman" w:cs="Times New Roman"/>
          <w:sz w:val="24"/>
          <w:szCs w:val="24"/>
          <w:lang w:eastAsia="zh-CN"/>
        </w:rPr>
        <w:t xml:space="preserve"> </w:t>
      </w:r>
      <w:r w:rsidRPr="00711C15">
        <w:rPr>
          <w:rFonts w:ascii="Times New Roman" w:hAnsi="Times New Roman" w:cs="Times New Roman"/>
          <w:sz w:val="24"/>
          <w:szCs w:val="24"/>
          <w:lang w:eastAsia="zh-CN"/>
        </w:rPr>
        <w:t xml:space="preserve">dozvole </w:t>
      </w:r>
      <w:r w:rsidR="007B74EF" w:rsidRPr="00711C15">
        <w:rPr>
          <w:rFonts w:ascii="Times New Roman" w:hAnsi="Times New Roman" w:cs="Times New Roman"/>
          <w:sz w:val="24"/>
          <w:szCs w:val="24"/>
          <w:lang w:eastAsia="zh-CN"/>
        </w:rPr>
        <w:t xml:space="preserve">za Centar </w:t>
      </w:r>
      <w:r w:rsidRPr="00711C15">
        <w:rPr>
          <w:rFonts w:ascii="Times New Roman" w:eastAsia="Arial" w:hAnsi="Times New Roman" w:cs="Times New Roman"/>
          <w:sz w:val="24"/>
          <w:szCs w:val="24"/>
          <w:lang w:eastAsia="hr-HR"/>
        </w:rPr>
        <w:t>za zbrinjavanje radioaktivnog otpada nije još</w:t>
      </w:r>
      <w:r w:rsidR="007B74EF" w:rsidRPr="00711C15">
        <w:rPr>
          <w:rFonts w:ascii="Times New Roman" w:hAnsi="Times New Roman" w:cs="Times New Roman"/>
          <w:sz w:val="24"/>
          <w:szCs w:val="24"/>
          <w:lang w:eastAsia="zh-CN"/>
        </w:rPr>
        <w:t xml:space="preserve"> </w:t>
      </w:r>
      <w:r w:rsidRPr="00711C15">
        <w:rPr>
          <w:rFonts w:ascii="Times New Roman" w:hAnsi="Times New Roman" w:cs="Times New Roman"/>
          <w:sz w:val="24"/>
          <w:szCs w:val="24"/>
          <w:lang w:eastAsia="zh-CN"/>
        </w:rPr>
        <w:t>započet</w:t>
      </w:r>
      <w:r w:rsidR="00077CB2" w:rsidRPr="00711C15">
        <w:rPr>
          <w:rFonts w:ascii="Times New Roman" w:hAnsi="Times New Roman" w:cs="Times New Roman"/>
          <w:sz w:val="24"/>
          <w:szCs w:val="24"/>
          <w:lang w:eastAsia="zh-CN"/>
        </w:rPr>
        <w:t>, ali je</w:t>
      </w:r>
      <w:r w:rsidR="008B4769" w:rsidRPr="00711C15">
        <w:rPr>
          <w:rFonts w:ascii="Times New Roman" w:hAnsi="Times New Roman" w:cs="Times New Roman"/>
          <w:sz w:val="24"/>
          <w:szCs w:val="24"/>
          <w:lang w:eastAsia="zh-CN"/>
        </w:rPr>
        <w:t xml:space="preserve"> </w:t>
      </w:r>
      <w:r w:rsidR="00C76CFD">
        <w:rPr>
          <w:rFonts w:ascii="Times New Roman" w:hAnsi="Times New Roman" w:cs="Times New Roman"/>
          <w:sz w:val="24"/>
          <w:szCs w:val="24"/>
          <w:lang w:eastAsia="zh-CN"/>
        </w:rPr>
        <w:t xml:space="preserve">napravljena </w:t>
      </w:r>
      <w:r w:rsidR="007B74EF" w:rsidRPr="00711C15">
        <w:rPr>
          <w:rFonts w:ascii="Times New Roman" w:hAnsi="Times New Roman" w:cs="Times New Roman"/>
          <w:sz w:val="24"/>
          <w:szCs w:val="24"/>
          <w:lang w:eastAsia="zh-CN"/>
        </w:rPr>
        <w:t>konačna verzija idejnog rješenja Centra</w:t>
      </w:r>
      <w:r w:rsidR="00202474">
        <w:rPr>
          <w:rFonts w:ascii="Times New Roman" w:hAnsi="Times New Roman" w:cs="Times New Roman"/>
          <w:sz w:val="24"/>
          <w:szCs w:val="24"/>
          <w:lang w:eastAsia="zh-CN"/>
        </w:rPr>
        <w:t>,</w:t>
      </w:r>
      <w:r w:rsidR="007B74EF" w:rsidRPr="00711C15">
        <w:rPr>
          <w:rFonts w:ascii="Times New Roman" w:hAnsi="Times New Roman" w:cs="Times New Roman"/>
          <w:sz w:val="24"/>
          <w:szCs w:val="24"/>
          <w:lang w:eastAsia="zh-CN"/>
        </w:rPr>
        <w:t xml:space="preserve"> koji je temeljni dokument za izradu idejnog projekta</w:t>
      </w:r>
      <w:r w:rsidR="00CB2880">
        <w:rPr>
          <w:rFonts w:ascii="Times New Roman" w:hAnsi="Times New Roman" w:cs="Times New Roman"/>
          <w:sz w:val="24"/>
          <w:szCs w:val="24"/>
          <w:lang w:eastAsia="zh-CN"/>
        </w:rPr>
        <w:t>.</w:t>
      </w:r>
      <w:r w:rsidR="007B74EF" w:rsidRPr="00711C15">
        <w:rPr>
          <w:rFonts w:ascii="Times New Roman" w:hAnsi="Times New Roman" w:cs="Times New Roman"/>
          <w:sz w:val="24"/>
          <w:szCs w:val="24"/>
          <w:lang w:eastAsia="zh-CN"/>
        </w:rPr>
        <w:t xml:space="preserve"> </w:t>
      </w:r>
      <w:r w:rsidRPr="00711C15">
        <w:rPr>
          <w:rFonts w:ascii="Times New Roman" w:hAnsi="Times New Roman" w:cs="Times New Roman"/>
          <w:sz w:val="24"/>
          <w:szCs w:val="24"/>
          <w:lang w:eastAsia="hr-HR"/>
        </w:rPr>
        <w:t>Također</w:t>
      </w:r>
      <w:r w:rsidR="00CE4698" w:rsidRPr="00711C15">
        <w:rPr>
          <w:rFonts w:ascii="Times New Roman" w:hAnsi="Times New Roman" w:cs="Times New Roman"/>
          <w:sz w:val="24"/>
          <w:szCs w:val="24"/>
          <w:lang w:eastAsia="hr-HR"/>
        </w:rPr>
        <w:t xml:space="preserve">, </w:t>
      </w:r>
      <w:r w:rsidRPr="00711C15">
        <w:rPr>
          <w:rFonts w:ascii="Times New Roman" w:hAnsi="Times New Roman" w:cs="Times New Roman"/>
          <w:sz w:val="24"/>
          <w:szCs w:val="24"/>
          <w:lang w:eastAsia="hr-HR"/>
        </w:rPr>
        <w:t xml:space="preserve">za </w:t>
      </w:r>
      <w:r w:rsidR="007B74EF" w:rsidRPr="00711C15">
        <w:rPr>
          <w:rFonts w:ascii="Times New Roman" w:hAnsi="Times New Roman" w:cs="Times New Roman"/>
          <w:sz w:val="24"/>
          <w:szCs w:val="24"/>
          <w:lang w:eastAsia="hr-HR"/>
        </w:rPr>
        <w:t xml:space="preserve">potrebe ishođenja lokacijske i građevinske </w:t>
      </w:r>
      <w:r w:rsidRPr="00711C15">
        <w:rPr>
          <w:rFonts w:ascii="Times New Roman" w:hAnsi="Times New Roman" w:cs="Times New Roman"/>
          <w:sz w:val="24"/>
          <w:szCs w:val="24"/>
          <w:lang w:eastAsia="hr-HR"/>
        </w:rPr>
        <w:t xml:space="preserve">dozvole </w:t>
      </w:r>
      <w:r w:rsidR="007B74EF" w:rsidRPr="00711C15">
        <w:rPr>
          <w:rFonts w:ascii="Times New Roman" w:hAnsi="Times New Roman" w:cs="Times New Roman"/>
          <w:sz w:val="24"/>
          <w:szCs w:val="24"/>
          <w:lang w:eastAsia="hr-HR"/>
        </w:rPr>
        <w:t>te kasnijih dozvola za probni i redovni rad</w:t>
      </w:r>
      <w:r w:rsidR="00202474">
        <w:rPr>
          <w:rFonts w:ascii="Times New Roman" w:hAnsi="Times New Roman" w:cs="Times New Roman"/>
          <w:sz w:val="24"/>
          <w:szCs w:val="24"/>
          <w:lang w:eastAsia="hr-HR"/>
        </w:rPr>
        <w:t>,</w:t>
      </w:r>
      <w:r w:rsidR="007B74EF" w:rsidRPr="00711C15">
        <w:rPr>
          <w:rFonts w:ascii="Times New Roman" w:hAnsi="Times New Roman" w:cs="Times New Roman"/>
          <w:sz w:val="24"/>
          <w:szCs w:val="24"/>
          <w:lang w:eastAsia="hr-HR"/>
        </w:rPr>
        <w:t xml:space="preserve"> razvijaju se iterativno s</w:t>
      </w:r>
      <w:r w:rsidR="00D3799B" w:rsidRPr="00711C15">
        <w:rPr>
          <w:rFonts w:ascii="Times New Roman" w:hAnsi="Times New Roman" w:cs="Times New Roman"/>
          <w:sz w:val="24"/>
          <w:szCs w:val="24"/>
          <w:lang w:eastAsia="hr-HR"/>
        </w:rPr>
        <w:t xml:space="preserve">igurnosne analize, odnosno procjene sigurnosti, kriteriji prihvata otpada </w:t>
      </w:r>
      <w:r w:rsidR="003322EA" w:rsidRPr="00711C15">
        <w:rPr>
          <w:rFonts w:ascii="Times New Roman" w:hAnsi="Times New Roman" w:cs="Times New Roman"/>
          <w:sz w:val="24"/>
          <w:szCs w:val="24"/>
          <w:lang w:eastAsia="hr-HR"/>
        </w:rPr>
        <w:t>za Centar kao</w:t>
      </w:r>
      <w:r w:rsidR="00D3799B" w:rsidRPr="00711C15">
        <w:rPr>
          <w:rFonts w:ascii="Times New Roman" w:hAnsi="Times New Roman" w:cs="Times New Roman"/>
          <w:sz w:val="24"/>
          <w:szCs w:val="24"/>
          <w:lang w:eastAsia="hr-HR"/>
        </w:rPr>
        <w:t xml:space="preserve"> i specifikacije paketa </w:t>
      </w:r>
      <w:r w:rsidR="003322EA" w:rsidRPr="00711C15">
        <w:rPr>
          <w:rFonts w:ascii="Times New Roman" w:hAnsi="Times New Roman" w:cs="Times New Roman"/>
          <w:sz w:val="24"/>
          <w:szCs w:val="24"/>
          <w:lang w:eastAsia="hr-HR"/>
        </w:rPr>
        <w:t>otpada</w:t>
      </w:r>
      <w:r w:rsidR="007B74EF" w:rsidRPr="00711C15">
        <w:rPr>
          <w:rFonts w:ascii="Times New Roman" w:hAnsi="Times New Roman" w:cs="Times New Roman"/>
          <w:sz w:val="24"/>
          <w:szCs w:val="24"/>
          <w:lang w:eastAsia="hr-HR"/>
        </w:rPr>
        <w:t>.</w:t>
      </w:r>
    </w:p>
    <w:p w14:paraId="3A27E088" w14:textId="0E4015B8" w:rsidR="00CE4698" w:rsidRPr="00463A82" w:rsidRDefault="00CE4698" w:rsidP="00650ADE">
      <w:pPr>
        <w:spacing w:after="0"/>
        <w:jc w:val="both"/>
        <w:rPr>
          <w:rFonts w:ascii="Times New Roman" w:hAnsi="Times New Roman" w:cs="Times New Roman"/>
          <w:sz w:val="24"/>
          <w:szCs w:val="24"/>
        </w:rPr>
      </w:pPr>
      <w:r w:rsidRPr="005C7569">
        <w:rPr>
          <w:rFonts w:ascii="Times New Roman" w:hAnsi="Times New Roman" w:cs="Times New Roman"/>
          <w:sz w:val="24"/>
          <w:szCs w:val="24"/>
        </w:rPr>
        <w:t xml:space="preserve">Poseban naglasak stavlja se </w:t>
      </w:r>
      <w:r w:rsidR="00141243" w:rsidRPr="005C7569">
        <w:rPr>
          <w:rFonts w:ascii="Times New Roman" w:hAnsi="Times New Roman" w:cs="Times New Roman"/>
          <w:sz w:val="24"/>
          <w:szCs w:val="24"/>
        </w:rPr>
        <w:t xml:space="preserve">na postupak </w:t>
      </w:r>
      <w:r w:rsidRPr="005C7569">
        <w:rPr>
          <w:rFonts w:ascii="Times New Roman" w:hAnsi="Times New Roman" w:cs="Times New Roman"/>
          <w:sz w:val="24"/>
          <w:szCs w:val="24"/>
        </w:rPr>
        <w:t>povrede prava br. 2020/</w:t>
      </w:r>
      <w:r w:rsidR="00340D26" w:rsidRPr="005C7569">
        <w:rPr>
          <w:rFonts w:ascii="Times New Roman" w:hAnsi="Times New Roman" w:cs="Times New Roman"/>
          <w:sz w:val="24"/>
          <w:szCs w:val="24"/>
        </w:rPr>
        <w:t>2267</w:t>
      </w:r>
      <w:r w:rsidR="00340D26" w:rsidRPr="002B7212">
        <w:rPr>
          <w:rFonts w:ascii="Times New Roman" w:hAnsi="Times New Roman" w:cs="Times New Roman"/>
          <w:color w:val="FF0000"/>
          <w:sz w:val="24"/>
          <w:szCs w:val="24"/>
        </w:rPr>
        <w:t>.</w:t>
      </w:r>
      <w:r w:rsidR="00DB5D95" w:rsidRPr="002B7212">
        <w:rPr>
          <w:rFonts w:ascii="Times New Roman" w:hAnsi="Times New Roman" w:cs="Times New Roman"/>
          <w:color w:val="FF0000"/>
          <w:sz w:val="24"/>
          <w:szCs w:val="24"/>
        </w:rPr>
        <w:t xml:space="preserve"> </w:t>
      </w:r>
      <w:r w:rsidR="00340D26" w:rsidRPr="00463A82">
        <w:rPr>
          <w:rFonts w:ascii="Times New Roman" w:hAnsi="Times New Roman" w:cs="Times New Roman"/>
          <w:sz w:val="24"/>
          <w:szCs w:val="24"/>
        </w:rPr>
        <w:t xml:space="preserve">Stoga </w:t>
      </w:r>
      <w:r w:rsidR="00DB5D95" w:rsidRPr="00463A82">
        <w:rPr>
          <w:rFonts w:ascii="Times New Roman" w:hAnsi="Times New Roman" w:cs="Times New Roman"/>
          <w:sz w:val="24"/>
          <w:szCs w:val="24"/>
        </w:rPr>
        <w:t>je</w:t>
      </w:r>
      <w:r w:rsidR="00340D26" w:rsidRPr="00463A82">
        <w:rPr>
          <w:rFonts w:ascii="Times New Roman" w:hAnsi="Times New Roman" w:cs="Times New Roman"/>
          <w:sz w:val="24"/>
          <w:szCs w:val="24"/>
        </w:rPr>
        <w:t xml:space="preserve"> nužno</w:t>
      </w:r>
      <w:r w:rsidR="002B7212" w:rsidRPr="00463A82">
        <w:rPr>
          <w:rFonts w:ascii="Times New Roman" w:hAnsi="Times New Roman" w:cs="Times New Roman"/>
          <w:sz w:val="24"/>
          <w:szCs w:val="24"/>
        </w:rPr>
        <w:t xml:space="preserve"> i da</w:t>
      </w:r>
      <w:r w:rsidR="00463A82" w:rsidRPr="00463A82">
        <w:rPr>
          <w:rFonts w:ascii="Times New Roman" w:hAnsi="Times New Roman" w:cs="Times New Roman"/>
          <w:sz w:val="24"/>
          <w:szCs w:val="24"/>
        </w:rPr>
        <w:t>ljnje</w:t>
      </w:r>
      <w:r w:rsidR="00650ADE" w:rsidRPr="00463A82">
        <w:rPr>
          <w:rFonts w:ascii="Times New Roman" w:hAnsi="Times New Roman" w:cs="Times New Roman"/>
          <w:sz w:val="24"/>
          <w:szCs w:val="24"/>
        </w:rPr>
        <w:t xml:space="preserve"> </w:t>
      </w:r>
      <w:r w:rsidR="00A7197C" w:rsidRPr="00463A82">
        <w:rPr>
          <w:rFonts w:ascii="Times New Roman" w:hAnsi="Times New Roman" w:cs="Times New Roman"/>
          <w:sz w:val="24"/>
          <w:szCs w:val="24"/>
        </w:rPr>
        <w:t xml:space="preserve">koordinirano </w:t>
      </w:r>
      <w:r w:rsidRPr="00463A82">
        <w:rPr>
          <w:rFonts w:ascii="Times New Roman" w:hAnsi="Times New Roman" w:cs="Times New Roman"/>
          <w:sz w:val="24"/>
          <w:szCs w:val="24"/>
        </w:rPr>
        <w:t xml:space="preserve">djelovanje </w:t>
      </w:r>
      <w:r w:rsidR="003F7D5D" w:rsidRPr="00463A82">
        <w:rPr>
          <w:rFonts w:ascii="Times New Roman" w:hAnsi="Times New Roman" w:cs="Times New Roman"/>
          <w:sz w:val="24"/>
          <w:szCs w:val="24"/>
          <w:lang w:eastAsia="x-none"/>
        </w:rPr>
        <w:t xml:space="preserve">svih tijela </w:t>
      </w:r>
      <w:r w:rsidR="00650ADE" w:rsidRPr="00463A82">
        <w:rPr>
          <w:rFonts w:ascii="Times New Roman" w:hAnsi="Times New Roman" w:cs="Times New Roman"/>
          <w:sz w:val="24"/>
          <w:szCs w:val="24"/>
          <w:lang w:eastAsia="x-none"/>
        </w:rPr>
        <w:t xml:space="preserve">državne uprave </w:t>
      </w:r>
      <w:r w:rsidR="00BA10EB" w:rsidRPr="00463A82">
        <w:rPr>
          <w:rFonts w:ascii="Times New Roman" w:hAnsi="Times New Roman" w:cs="Times New Roman"/>
          <w:sz w:val="24"/>
          <w:szCs w:val="24"/>
          <w:lang w:eastAsia="x-none"/>
        </w:rPr>
        <w:t>nadležnih</w:t>
      </w:r>
      <w:r w:rsidR="00DB5D95" w:rsidRPr="00463A82">
        <w:rPr>
          <w:rFonts w:ascii="Times New Roman" w:hAnsi="Times New Roman" w:cs="Times New Roman"/>
          <w:sz w:val="24"/>
          <w:szCs w:val="24"/>
          <w:lang w:eastAsia="x-none"/>
        </w:rPr>
        <w:t xml:space="preserve"> za poslove iz područja radiološke i nuklearne sigurnost, </w:t>
      </w:r>
      <w:r w:rsidR="002B7212" w:rsidRPr="00463A82">
        <w:rPr>
          <w:rFonts w:ascii="Times New Roman" w:hAnsi="Times New Roman" w:cs="Times New Roman"/>
          <w:sz w:val="24"/>
          <w:szCs w:val="24"/>
          <w:lang w:eastAsia="x-none"/>
        </w:rPr>
        <w:t>s potrebnim brojem stručnjaka</w:t>
      </w:r>
      <w:r w:rsidR="004F3CB6" w:rsidRPr="00463A82">
        <w:rPr>
          <w:rFonts w:ascii="Times New Roman" w:hAnsi="Times New Roman" w:cs="Times New Roman"/>
          <w:sz w:val="24"/>
          <w:szCs w:val="24"/>
        </w:rPr>
        <w:t>,</w:t>
      </w:r>
      <w:r w:rsidR="002B7212" w:rsidRPr="00463A82">
        <w:rPr>
          <w:rFonts w:ascii="Times New Roman" w:hAnsi="Times New Roman" w:cs="Times New Roman"/>
          <w:sz w:val="24"/>
          <w:szCs w:val="24"/>
        </w:rPr>
        <w:t xml:space="preserve"> a</w:t>
      </w:r>
      <w:r w:rsidR="004F3CB6" w:rsidRPr="00463A82">
        <w:rPr>
          <w:rFonts w:ascii="Times New Roman" w:hAnsi="Times New Roman" w:cs="Times New Roman"/>
          <w:sz w:val="24"/>
          <w:szCs w:val="24"/>
        </w:rPr>
        <w:t xml:space="preserve"> </w:t>
      </w:r>
      <w:r w:rsidR="00DB5D95" w:rsidRPr="00463A82">
        <w:rPr>
          <w:rFonts w:ascii="Times New Roman" w:hAnsi="Times New Roman" w:cs="Times New Roman"/>
          <w:sz w:val="24"/>
          <w:szCs w:val="24"/>
        </w:rPr>
        <w:t xml:space="preserve">kako bi se pravovremeno provodile sve aktivnosti </w:t>
      </w:r>
      <w:r w:rsidR="004F3CB6" w:rsidRPr="00463A82">
        <w:rPr>
          <w:rFonts w:ascii="Times New Roman" w:hAnsi="Times New Roman" w:cs="Times New Roman"/>
          <w:sz w:val="24"/>
          <w:szCs w:val="24"/>
          <w:lang w:eastAsia="x-none"/>
        </w:rPr>
        <w:t>Nacionalnog p</w:t>
      </w:r>
      <w:r w:rsidRPr="00463A82">
        <w:rPr>
          <w:rFonts w:ascii="Times New Roman" w:hAnsi="Times New Roman" w:cs="Times New Roman"/>
          <w:sz w:val="24"/>
          <w:szCs w:val="24"/>
          <w:lang w:eastAsia="x-none"/>
        </w:rPr>
        <w:t xml:space="preserve">rograma </w:t>
      </w:r>
      <w:r w:rsidR="003F7D5D" w:rsidRPr="00463A82">
        <w:rPr>
          <w:rFonts w:ascii="Times New Roman" w:hAnsi="Times New Roman" w:cs="Times New Roman"/>
          <w:sz w:val="24"/>
          <w:szCs w:val="24"/>
          <w:lang w:eastAsia="x-none"/>
        </w:rPr>
        <w:t>zbrinjavanja</w:t>
      </w:r>
      <w:r w:rsidRPr="00463A82">
        <w:rPr>
          <w:rFonts w:ascii="Times New Roman" w:hAnsi="Times New Roman" w:cs="Times New Roman"/>
          <w:sz w:val="24"/>
          <w:szCs w:val="24"/>
          <w:lang w:eastAsia="x-none"/>
        </w:rPr>
        <w:t xml:space="preserve"> </w:t>
      </w:r>
      <w:r w:rsidR="003F7D5D" w:rsidRPr="00463A82">
        <w:rPr>
          <w:rFonts w:ascii="Times New Roman" w:hAnsi="Times New Roman" w:cs="Times New Roman"/>
          <w:sz w:val="24"/>
          <w:szCs w:val="24"/>
          <w:lang w:eastAsia="x-none"/>
        </w:rPr>
        <w:t>radioaktivnog otpada</w:t>
      </w:r>
      <w:r w:rsidR="00BA10EB" w:rsidRPr="00463A82">
        <w:rPr>
          <w:rFonts w:ascii="Times New Roman" w:hAnsi="Times New Roman" w:cs="Times New Roman"/>
          <w:sz w:val="24"/>
          <w:szCs w:val="24"/>
          <w:lang w:eastAsia="x-none"/>
        </w:rPr>
        <w:t xml:space="preserve"> i istrošenog nuklearnog goriva</w:t>
      </w:r>
      <w:r w:rsidR="00650ADE" w:rsidRPr="00463A82">
        <w:rPr>
          <w:rFonts w:ascii="Times New Roman" w:hAnsi="Times New Roman" w:cs="Times New Roman"/>
          <w:sz w:val="24"/>
          <w:szCs w:val="24"/>
          <w:lang w:eastAsia="x-none"/>
        </w:rPr>
        <w:t xml:space="preserve"> u Republici Hrvatskoj</w:t>
      </w:r>
      <w:r w:rsidRPr="00463A82">
        <w:rPr>
          <w:rFonts w:ascii="Times New Roman" w:hAnsi="Times New Roman" w:cs="Times New Roman"/>
          <w:sz w:val="24"/>
          <w:szCs w:val="24"/>
          <w:lang w:eastAsia="x-none"/>
        </w:rPr>
        <w:t xml:space="preserve">. </w:t>
      </w:r>
    </w:p>
    <w:p w14:paraId="26DD922E" w14:textId="77777777" w:rsidR="00CE4698" w:rsidRPr="00463A82" w:rsidRDefault="00CE4698" w:rsidP="00CE4698">
      <w:pPr>
        <w:spacing w:after="120" w:line="276" w:lineRule="auto"/>
        <w:jc w:val="both"/>
        <w:rPr>
          <w:rFonts w:ascii="Times New Roman" w:hAnsi="Times New Roman" w:cs="Times New Roman"/>
          <w:b/>
          <w:sz w:val="24"/>
          <w:szCs w:val="24"/>
        </w:rPr>
      </w:pPr>
      <w:r w:rsidRPr="00463A82">
        <w:rPr>
          <w:rFonts w:ascii="Times New Roman" w:hAnsi="Times New Roman" w:cs="Times New Roman"/>
          <w:sz w:val="24"/>
          <w:szCs w:val="24"/>
        </w:rPr>
        <w:t xml:space="preserve"> </w:t>
      </w:r>
      <w:r w:rsidRPr="00463A82">
        <w:rPr>
          <w:rFonts w:ascii="Times New Roman" w:hAnsi="Times New Roman" w:cs="Times New Roman"/>
          <w:sz w:val="24"/>
          <w:szCs w:val="24"/>
          <w:lang w:eastAsia="x-none"/>
        </w:rPr>
        <w:t xml:space="preserve"> </w:t>
      </w:r>
    </w:p>
    <w:p w14:paraId="1D3DC136" w14:textId="77777777" w:rsidR="00CE4698" w:rsidRPr="00463A82" w:rsidRDefault="00CE4698" w:rsidP="00D41E1F">
      <w:pPr>
        <w:spacing w:after="120" w:line="276" w:lineRule="auto"/>
        <w:jc w:val="both"/>
        <w:rPr>
          <w:rFonts w:ascii="Times New Roman" w:hAnsi="Times New Roman"/>
          <w:sz w:val="24"/>
        </w:rPr>
      </w:pPr>
    </w:p>
    <w:p w14:paraId="6529E791" w14:textId="77777777" w:rsidR="00CE4698" w:rsidRDefault="00CE4698" w:rsidP="00D41E1F">
      <w:pPr>
        <w:spacing w:after="120" w:line="276" w:lineRule="auto"/>
        <w:jc w:val="both"/>
        <w:rPr>
          <w:rFonts w:ascii="Times New Roman" w:hAnsi="Times New Roman"/>
          <w:sz w:val="24"/>
        </w:rPr>
      </w:pPr>
    </w:p>
    <w:p w14:paraId="13A5934D" w14:textId="77777777" w:rsidR="00C75CC0" w:rsidRPr="00CD584B" w:rsidRDefault="00C75CC0" w:rsidP="00046D65">
      <w:pPr>
        <w:tabs>
          <w:tab w:val="left" w:pos="-720"/>
        </w:tabs>
        <w:suppressAutoHyphens/>
        <w:spacing w:before="120" w:line="240" w:lineRule="auto"/>
        <w:jc w:val="both"/>
        <w:rPr>
          <w:rFonts w:ascii="Times New Roman" w:hAnsi="Times New Roman" w:cs="Times New Roman"/>
          <w:color w:val="ED7D31" w:themeColor="accent2"/>
        </w:rPr>
      </w:pPr>
    </w:p>
    <w:sectPr w:rsidR="00C75CC0" w:rsidRPr="00CD584B" w:rsidSect="002B226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FF59C" w14:textId="77777777" w:rsidR="002450E5" w:rsidRDefault="002450E5" w:rsidP="00274A6E">
      <w:pPr>
        <w:spacing w:after="0" w:line="240" w:lineRule="auto"/>
      </w:pPr>
      <w:r>
        <w:separator/>
      </w:r>
    </w:p>
  </w:endnote>
  <w:endnote w:type="continuationSeparator" w:id="0">
    <w:p w14:paraId="3B2EEB93" w14:textId="77777777" w:rsidR="002450E5" w:rsidRDefault="002450E5" w:rsidP="0027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28C9B" w14:textId="086DB492" w:rsidR="00C76CFD" w:rsidRDefault="00C76CF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C3896">
      <w:rPr>
        <w:caps/>
        <w:noProof/>
        <w:color w:val="5B9BD5" w:themeColor="accent1"/>
      </w:rPr>
      <w:t>8</w:t>
    </w:r>
    <w:r>
      <w:rPr>
        <w:caps/>
        <w:noProof/>
        <w:color w:val="5B9BD5" w:themeColor="accent1"/>
      </w:rPr>
      <w:fldChar w:fldCharType="end"/>
    </w:r>
  </w:p>
  <w:p w14:paraId="1F08E356" w14:textId="77777777" w:rsidR="00C76CFD" w:rsidRDefault="00C7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598E" w14:textId="77777777" w:rsidR="002450E5" w:rsidRDefault="002450E5" w:rsidP="00274A6E">
      <w:pPr>
        <w:spacing w:after="0" w:line="240" w:lineRule="auto"/>
      </w:pPr>
      <w:r>
        <w:separator/>
      </w:r>
    </w:p>
  </w:footnote>
  <w:footnote w:type="continuationSeparator" w:id="0">
    <w:p w14:paraId="3FB0AE31" w14:textId="77777777" w:rsidR="002450E5" w:rsidRDefault="002450E5" w:rsidP="00274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8C2"/>
    <w:multiLevelType w:val="multilevel"/>
    <w:tmpl w:val="76646960"/>
    <w:lvl w:ilvl="0">
      <w:start w:val="1"/>
      <w:numFmt w:val="decimal"/>
      <w:lvlText w:val="%1."/>
      <w:lvlJc w:val="left"/>
      <w:pPr>
        <w:ind w:left="786" w:hanging="360"/>
      </w:pPr>
      <w:rPr>
        <w:rFonts w:hint="default"/>
        <w:sz w:val="32"/>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2A0F06"/>
    <w:multiLevelType w:val="hybridMultilevel"/>
    <w:tmpl w:val="FA0EAD70"/>
    <w:lvl w:ilvl="0" w:tplc="363E5BA0">
      <w:start w:val="1"/>
      <w:numFmt w:val="decimal"/>
      <w:lvlText w:val="%1."/>
      <w:lvlJc w:val="left"/>
      <w:pPr>
        <w:ind w:left="495" w:hanging="362"/>
      </w:pPr>
      <w:rPr>
        <w:rFonts w:hint="default"/>
        <w:w w:val="114"/>
        <w:lang w:val="hr-HR" w:eastAsia="en-US" w:bidi="ar-SA"/>
      </w:rPr>
    </w:lvl>
    <w:lvl w:ilvl="1" w:tplc="624C9D60">
      <w:start w:val="1"/>
      <w:numFmt w:val="lowerLetter"/>
      <w:lvlText w:val="%2."/>
      <w:lvlJc w:val="left"/>
      <w:pPr>
        <w:ind w:left="842" w:hanging="345"/>
      </w:pPr>
      <w:rPr>
        <w:rFonts w:hint="default"/>
        <w:spacing w:val="-1"/>
        <w:w w:val="98"/>
        <w:lang w:val="hr-HR" w:eastAsia="en-US" w:bidi="ar-SA"/>
      </w:rPr>
    </w:lvl>
    <w:lvl w:ilvl="2" w:tplc="1480E7E0">
      <w:numFmt w:val="bullet"/>
      <w:lvlText w:val="•"/>
      <w:lvlJc w:val="left"/>
      <w:pPr>
        <w:ind w:left="1884" w:hanging="345"/>
      </w:pPr>
      <w:rPr>
        <w:rFonts w:hint="default"/>
        <w:lang w:val="hr-HR" w:eastAsia="en-US" w:bidi="ar-SA"/>
      </w:rPr>
    </w:lvl>
    <w:lvl w:ilvl="3" w:tplc="3E6AB214">
      <w:numFmt w:val="bullet"/>
      <w:lvlText w:val="•"/>
      <w:lvlJc w:val="left"/>
      <w:pPr>
        <w:ind w:left="2929" w:hanging="345"/>
      </w:pPr>
      <w:rPr>
        <w:rFonts w:hint="default"/>
        <w:lang w:val="hr-HR" w:eastAsia="en-US" w:bidi="ar-SA"/>
      </w:rPr>
    </w:lvl>
    <w:lvl w:ilvl="4" w:tplc="242E85D8">
      <w:numFmt w:val="bullet"/>
      <w:lvlText w:val="•"/>
      <w:lvlJc w:val="left"/>
      <w:pPr>
        <w:ind w:left="3974" w:hanging="345"/>
      </w:pPr>
      <w:rPr>
        <w:rFonts w:hint="default"/>
        <w:lang w:val="hr-HR" w:eastAsia="en-US" w:bidi="ar-SA"/>
      </w:rPr>
    </w:lvl>
    <w:lvl w:ilvl="5" w:tplc="2F786084">
      <w:numFmt w:val="bullet"/>
      <w:lvlText w:val="•"/>
      <w:lvlJc w:val="left"/>
      <w:pPr>
        <w:ind w:left="5019" w:hanging="345"/>
      </w:pPr>
      <w:rPr>
        <w:rFonts w:hint="default"/>
        <w:lang w:val="hr-HR" w:eastAsia="en-US" w:bidi="ar-SA"/>
      </w:rPr>
    </w:lvl>
    <w:lvl w:ilvl="6" w:tplc="FE72FA36">
      <w:numFmt w:val="bullet"/>
      <w:lvlText w:val="•"/>
      <w:lvlJc w:val="left"/>
      <w:pPr>
        <w:ind w:left="6064" w:hanging="345"/>
      </w:pPr>
      <w:rPr>
        <w:rFonts w:hint="default"/>
        <w:lang w:val="hr-HR" w:eastAsia="en-US" w:bidi="ar-SA"/>
      </w:rPr>
    </w:lvl>
    <w:lvl w:ilvl="7" w:tplc="9EC20A08">
      <w:numFmt w:val="bullet"/>
      <w:lvlText w:val="•"/>
      <w:lvlJc w:val="left"/>
      <w:pPr>
        <w:ind w:left="7109" w:hanging="345"/>
      </w:pPr>
      <w:rPr>
        <w:rFonts w:hint="default"/>
        <w:lang w:val="hr-HR" w:eastAsia="en-US" w:bidi="ar-SA"/>
      </w:rPr>
    </w:lvl>
    <w:lvl w:ilvl="8" w:tplc="1636674E">
      <w:numFmt w:val="bullet"/>
      <w:lvlText w:val="•"/>
      <w:lvlJc w:val="left"/>
      <w:pPr>
        <w:ind w:left="8154" w:hanging="345"/>
      </w:pPr>
      <w:rPr>
        <w:rFonts w:hint="default"/>
        <w:lang w:val="hr-HR" w:eastAsia="en-US" w:bidi="ar-SA"/>
      </w:rPr>
    </w:lvl>
  </w:abstractNum>
  <w:abstractNum w:abstractNumId="2" w15:restartNumberingAfterBreak="0">
    <w:nsid w:val="034E7026"/>
    <w:multiLevelType w:val="multilevel"/>
    <w:tmpl w:val="384ABCEE"/>
    <w:lvl w:ilvl="0">
      <w:start w:val="1"/>
      <w:numFmt w:val="decimal"/>
      <w:lvlText w:val="%1."/>
      <w:lvlJc w:val="left"/>
      <w:pPr>
        <w:ind w:left="1069" w:hanging="360"/>
      </w:pPr>
      <w:rPr>
        <w:rFonts w:hint="default"/>
        <w:color w:val="2F5496" w:themeColor="accent5" w:themeShade="BF"/>
        <w:sz w:val="32"/>
      </w:rPr>
    </w:lvl>
    <w:lvl w:ilvl="1">
      <w:start w:val="1"/>
      <w:numFmt w:val="decimal"/>
      <w:isLgl/>
      <w:lvlText w:val="%1.%2."/>
      <w:lvlJc w:val="left"/>
      <w:pPr>
        <w:ind w:left="1855"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DD08AC"/>
    <w:multiLevelType w:val="hybridMultilevel"/>
    <w:tmpl w:val="A7AE715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0B0C4E"/>
    <w:multiLevelType w:val="hybridMultilevel"/>
    <w:tmpl w:val="7D62900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0A1FFF"/>
    <w:multiLevelType w:val="hybridMultilevel"/>
    <w:tmpl w:val="2D14E29C"/>
    <w:lvl w:ilvl="0" w:tplc="5D96A96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1D4CF8"/>
    <w:multiLevelType w:val="hybridMultilevel"/>
    <w:tmpl w:val="3552D44E"/>
    <w:lvl w:ilvl="0" w:tplc="C7C67516">
      <w:start w:val="1"/>
      <w:numFmt w:val="decimal"/>
      <w:lvlText w:val="%1."/>
      <w:lvlJc w:val="left"/>
      <w:pPr>
        <w:ind w:left="720" w:hanging="360"/>
      </w:pPr>
      <w:rPr>
        <w:rFonts w:asciiTheme="minorHAnsi" w:hAnsiTheme="minorHAnsi" w:cstheme="minorHAns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86132E"/>
    <w:multiLevelType w:val="hybridMultilevel"/>
    <w:tmpl w:val="0A64F2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0740AE"/>
    <w:multiLevelType w:val="hybridMultilevel"/>
    <w:tmpl w:val="2A78A8AA"/>
    <w:lvl w:ilvl="0" w:tplc="0EA2B0A8">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583D12"/>
    <w:multiLevelType w:val="hybridMultilevel"/>
    <w:tmpl w:val="5D8E7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A06089"/>
    <w:multiLevelType w:val="multilevel"/>
    <w:tmpl w:val="66EA9A8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5EE7B32"/>
    <w:multiLevelType w:val="hybridMultilevel"/>
    <w:tmpl w:val="F020A9C6"/>
    <w:lvl w:ilvl="0" w:tplc="041A0009">
      <w:start w:val="1"/>
      <w:numFmt w:val="bullet"/>
      <w:lvlText w:val=""/>
      <w:lvlJc w:val="left"/>
      <w:pPr>
        <w:ind w:left="1080" w:hanging="72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DE0748"/>
    <w:multiLevelType w:val="hybridMultilevel"/>
    <w:tmpl w:val="8B8261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647AB2"/>
    <w:multiLevelType w:val="hybridMultilevel"/>
    <w:tmpl w:val="934E8CE8"/>
    <w:lvl w:ilvl="0" w:tplc="252ECAA4">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1A342E"/>
    <w:multiLevelType w:val="hybridMultilevel"/>
    <w:tmpl w:val="A4C812B0"/>
    <w:lvl w:ilvl="0" w:tplc="0EA2B0A8">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B01388"/>
    <w:multiLevelType w:val="hybridMultilevel"/>
    <w:tmpl w:val="E1C85702"/>
    <w:lvl w:ilvl="0" w:tplc="041A0005">
      <w:start w:val="1"/>
      <w:numFmt w:val="bullet"/>
      <w:lvlText w:val=""/>
      <w:lvlJc w:val="left"/>
      <w:pPr>
        <w:ind w:left="113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DF455D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E8F40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C6A2C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E428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2892F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A1B4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8296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426A1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C93C93"/>
    <w:multiLevelType w:val="hybridMultilevel"/>
    <w:tmpl w:val="F3A4A48A"/>
    <w:lvl w:ilvl="0" w:tplc="217CDB2E">
      <w:numFmt w:val="bullet"/>
      <w:lvlText w:val="-"/>
      <w:lvlJc w:val="left"/>
      <w:pPr>
        <w:ind w:left="1080" w:hanging="72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A6606A"/>
    <w:multiLevelType w:val="hybridMultilevel"/>
    <w:tmpl w:val="00CE2596"/>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65745"/>
    <w:multiLevelType w:val="hybridMultilevel"/>
    <w:tmpl w:val="7BAE22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4452D86"/>
    <w:multiLevelType w:val="hybridMultilevel"/>
    <w:tmpl w:val="28C4460A"/>
    <w:lvl w:ilvl="0" w:tplc="5DE45A9A">
      <w:start w:val="2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5057BBA"/>
    <w:multiLevelType w:val="multilevel"/>
    <w:tmpl w:val="76646960"/>
    <w:lvl w:ilvl="0">
      <w:start w:val="1"/>
      <w:numFmt w:val="decimal"/>
      <w:lvlText w:val="%1."/>
      <w:lvlJc w:val="left"/>
      <w:pPr>
        <w:ind w:left="786" w:hanging="360"/>
      </w:pPr>
      <w:rPr>
        <w:rFonts w:hint="default"/>
        <w:sz w:val="32"/>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9F040C"/>
    <w:multiLevelType w:val="hybridMultilevel"/>
    <w:tmpl w:val="B8CC14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A90595"/>
    <w:multiLevelType w:val="hybridMultilevel"/>
    <w:tmpl w:val="E48C7BA8"/>
    <w:lvl w:ilvl="0" w:tplc="10E8F402">
      <w:start w:val="1"/>
      <w:numFmt w:val="bullet"/>
      <w:lvlText w:val="▪"/>
      <w:lvlJc w:val="left"/>
      <w:pPr>
        <w:ind w:left="833"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23" w15:restartNumberingAfterBreak="0">
    <w:nsid w:val="30DC2B3B"/>
    <w:multiLevelType w:val="hybridMultilevel"/>
    <w:tmpl w:val="9132D11E"/>
    <w:lvl w:ilvl="0" w:tplc="F9F23A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62176"/>
    <w:multiLevelType w:val="multilevel"/>
    <w:tmpl w:val="66EA9A80"/>
    <w:lvl w:ilvl="0">
      <w:start w:val="1"/>
      <w:numFmt w:val="decimal"/>
      <w:lvlText w:val="%1."/>
      <w:lvlJc w:val="left"/>
      <w:pPr>
        <w:ind w:left="786"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9B7636E"/>
    <w:multiLevelType w:val="hybridMultilevel"/>
    <w:tmpl w:val="7D384D7A"/>
    <w:lvl w:ilvl="0" w:tplc="10E8F40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E4C3A87"/>
    <w:multiLevelType w:val="multilevel"/>
    <w:tmpl w:val="66EA9A8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2655694"/>
    <w:multiLevelType w:val="hybridMultilevel"/>
    <w:tmpl w:val="73643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1038EF"/>
    <w:multiLevelType w:val="hybridMultilevel"/>
    <w:tmpl w:val="C3B44864"/>
    <w:lvl w:ilvl="0" w:tplc="7E48028C">
      <w:start w:val="1"/>
      <w:numFmt w:val="bullet"/>
      <w:lvlText w:val="•"/>
      <w:lvlJc w:val="left"/>
      <w:pPr>
        <w:ind w:left="1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F455D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E8F40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C6A2C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E428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2892F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A1B4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8296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426A1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5410AF8"/>
    <w:multiLevelType w:val="hybridMultilevel"/>
    <w:tmpl w:val="DC681E3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67F3A79"/>
    <w:multiLevelType w:val="hybridMultilevel"/>
    <w:tmpl w:val="EFECB1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2D4A7B"/>
    <w:multiLevelType w:val="hybridMultilevel"/>
    <w:tmpl w:val="08201CBC"/>
    <w:lvl w:ilvl="0" w:tplc="217CDB2E">
      <w:numFmt w:val="bullet"/>
      <w:lvlText w:val="-"/>
      <w:lvlJc w:val="left"/>
      <w:pPr>
        <w:ind w:left="1068" w:hanging="360"/>
      </w:pPr>
      <w:rPr>
        <w:rFonts w:ascii="Arial" w:eastAsiaTheme="minorHAns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49FF706D"/>
    <w:multiLevelType w:val="hybridMultilevel"/>
    <w:tmpl w:val="8CECCC2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BF54D76"/>
    <w:multiLevelType w:val="hybridMultilevel"/>
    <w:tmpl w:val="BD62EA8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25E1CE5"/>
    <w:multiLevelType w:val="multilevel"/>
    <w:tmpl w:val="76646960"/>
    <w:lvl w:ilvl="0">
      <w:start w:val="1"/>
      <w:numFmt w:val="decimal"/>
      <w:lvlText w:val="%1."/>
      <w:lvlJc w:val="left"/>
      <w:pPr>
        <w:ind w:left="786" w:hanging="360"/>
      </w:pPr>
      <w:rPr>
        <w:rFonts w:hint="default"/>
        <w:sz w:val="32"/>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AB643D2"/>
    <w:multiLevelType w:val="multilevel"/>
    <w:tmpl w:val="66EA9A80"/>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BD11FB8"/>
    <w:multiLevelType w:val="hybridMultilevel"/>
    <w:tmpl w:val="F7B09EC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EC61544"/>
    <w:multiLevelType w:val="hybridMultilevel"/>
    <w:tmpl w:val="168C62BE"/>
    <w:lvl w:ilvl="0" w:tplc="041A0005">
      <w:start w:val="1"/>
      <w:numFmt w:val="bullet"/>
      <w:lvlText w:val=""/>
      <w:lvlJc w:val="left"/>
      <w:pPr>
        <w:ind w:left="1080" w:hanging="72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7109AE"/>
    <w:multiLevelType w:val="hybridMultilevel"/>
    <w:tmpl w:val="FFB2EA0E"/>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9" w15:restartNumberingAfterBreak="0">
    <w:nsid w:val="63CE1AED"/>
    <w:multiLevelType w:val="hybridMultilevel"/>
    <w:tmpl w:val="D68C75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7574857"/>
    <w:multiLevelType w:val="hybridMultilevel"/>
    <w:tmpl w:val="3F588D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511CE1"/>
    <w:multiLevelType w:val="hybridMultilevel"/>
    <w:tmpl w:val="25B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9117F"/>
    <w:multiLevelType w:val="hybridMultilevel"/>
    <w:tmpl w:val="E3A604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235846"/>
    <w:multiLevelType w:val="multilevel"/>
    <w:tmpl w:val="87067598"/>
    <w:lvl w:ilvl="0">
      <w:start w:val="1"/>
      <w:numFmt w:val="bullet"/>
      <w:lvlText w:val=""/>
      <w:lvlJc w:val="left"/>
      <w:pPr>
        <w:ind w:left="786" w:hanging="360"/>
      </w:pPr>
      <w:rPr>
        <w:rFonts w:ascii="Wingdings" w:hAnsi="Wingding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DF47821"/>
    <w:multiLevelType w:val="hybridMultilevel"/>
    <w:tmpl w:val="BE7E7A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E0E6E62"/>
    <w:multiLevelType w:val="hybridMultilevel"/>
    <w:tmpl w:val="C3067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479098F"/>
    <w:multiLevelType w:val="hybridMultilevel"/>
    <w:tmpl w:val="9B128698"/>
    <w:lvl w:ilvl="0" w:tplc="10E8F40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6515547"/>
    <w:multiLevelType w:val="hybridMultilevel"/>
    <w:tmpl w:val="D7F0D58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DE1DD8"/>
    <w:multiLevelType w:val="multilevel"/>
    <w:tmpl w:val="66EA9A8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D185FC8"/>
    <w:multiLevelType w:val="multilevel"/>
    <w:tmpl w:val="66EA9A80"/>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6"/>
  </w:num>
  <w:num w:numId="3">
    <w:abstractNumId w:val="36"/>
  </w:num>
  <w:num w:numId="4">
    <w:abstractNumId w:val="14"/>
  </w:num>
  <w:num w:numId="5">
    <w:abstractNumId w:val="8"/>
  </w:num>
  <w:num w:numId="6">
    <w:abstractNumId w:val="44"/>
  </w:num>
  <w:num w:numId="7">
    <w:abstractNumId w:val="30"/>
  </w:num>
  <w:num w:numId="8">
    <w:abstractNumId w:val="7"/>
  </w:num>
  <w:num w:numId="9">
    <w:abstractNumId w:val="27"/>
  </w:num>
  <w:num w:numId="10">
    <w:abstractNumId w:val="21"/>
  </w:num>
  <w:num w:numId="11">
    <w:abstractNumId w:val="5"/>
  </w:num>
  <w:num w:numId="12">
    <w:abstractNumId w:val="39"/>
  </w:num>
  <w:num w:numId="13">
    <w:abstractNumId w:val="40"/>
  </w:num>
  <w:num w:numId="14">
    <w:abstractNumId w:val="18"/>
  </w:num>
  <w:num w:numId="15">
    <w:abstractNumId w:val="28"/>
  </w:num>
  <w:num w:numId="16">
    <w:abstractNumId w:val="22"/>
  </w:num>
  <w:num w:numId="17">
    <w:abstractNumId w:val="46"/>
  </w:num>
  <w:num w:numId="18">
    <w:abstractNumId w:val="25"/>
  </w:num>
  <w:num w:numId="19">
    <w:abstractNumId w:val="12"/>
  </w:num>
  <w:num w:numId="20">
    <w:abstractNumId w:val="42"/>
  </w:num>
  <w:num w:numId="21">
    <w:abstractNumId w:val="29"/>
  </w:num>
  <w:num w:numId="22">
    <w:abstractNumId w:val="13"/>
  </w:num>
  <w:num w:numId="23">
    <w:abstractNumId w:val="45"/>
  </w:num>
  <w:num w:numId="24">
    <w:abstractNumId w:val="2"/>
  </w:num>
  <w:num w:numId="25">
    <w:abstractNumId w:val="6"/>
  </w:num>
  <w:num w:numId="26">
    <w:abstractNumId w:val="26"/>
  </w:num>
  <w:num w:numId="27">
    <w:abstractNumId w:val="10"/>
  </w:num>
  <w:num w:numId="28">
    <w:abstractNumId w:val="11"/>
  </w:num>
  <w:num w:numId="29">
    <w:abstractNumId w:val="37"/>
  </w:num>
  <w:num w:numId="30">
    <w:abstractNumId w:val="48"/>
  </w:num>
  <w:num w:numId="31">
    <w:abstractNumId w:val="43"/>
  </w:num>
  <w:num w:numId="32">
    <w:abstractNumId w:val="19"/>
  </w:num>
  <w:num w:numId="33">
    <w:abstractNumId w:val="4"/>
  </w:num>
  <w:num w:numId="34">
    <w:abstractNumId w:val="33"/>
  </w:num>
  <w:num w:numId="35">
    <w:abstractNumId w:val="3"/>
  </w:num>
  <w:num w:numId="36">
    <w:abstractNumId w:val="32"/>
  </w:num>
  <w:num w:numId="37">
    <w:abstractNumId w:val="31"/>
  </w:num>
  <w:num w:numId="38">
    <w:abstractNumId w:val="49"/>
  </w:num>
  <w:num w:numId="39">
    <w:abstractNumId w:val="35"/>
  </w:num>
  <w:num w:numId="40">
    <w:abstractNumId w:val="23"/>
  </w:num>
  <w:num w:numId="41">
    <w:abstractNumId w:val="15"/>
  </w:num>
  <w:num w:numId="42">
    <w:abstractNumId w:val="47"/>
  </w:num>
  <w:num w:numId="43">
    <w:abstractNumId w:val="41"/>
  </w:num>
  <w:num w:numId="44">
    <w:abstractNumId w:val="17"/>
  </w:num>
  <w:num w:numId="45">
    <w:abstractNumId w:val="24"/>
  </w:num>
  <w:num w:numId="46">
    <w:abstractNumId w:val="1"/>
  </w:num>
  <w:num w:numId="47">
    <w:abstractNumId w:val="20"/>
  </w:num>
  <w:num w:numId="48">
    <w:abstractNumId w:val="0"/>
  </w:num>
  <w:num w:numId="49">
    <w:abstractNumId w:val="3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E"/>
    <w:rsid w:val="0001100B"/>
    <w:rsid w:val="00012067"/>
    <w:rsid w:val="00014C29"/>
    <w:rsid w:val="00020157"/>
    <w:rsid w:val="000208DA"/>
    <w:rsid w:val="0002112D"/>
    <w:rsid w:val="00032A75"/>
    <w:rsid w:val="00036805"/>
    <w:rsid w:val="00046BA9"/>
    <w:rsid w:val="00046D65"/>
    <w:rsid w:val="00047FAD"/>
    <w:rsid w:val="00052407"/>
    <w:rsid w:val="00055330"/>
    <w:rsid w:val="000675F8"/>
    <w:rsid w:val="000717F6"/>
    <w:rsid w:val="00074241"/>
    <w:rsid w:val="0007734C"/>
    <w:rsid w:val="00077CB2"/>
    <w:rsid w:val="000822AD"/>
    <w:rsid w:val="000A5860"/>
    <w:rsid w:val="000B6474"/>
    <w:rsid w:val="000C03E0"/>
    <w:rsid w:val="000C5A7A"/>
    <w:rsid w:val="000D5D9E"/>
    <w:rsid w:val="000D638B"/>
    <w:rsid w:val="000D6561"/>
    <w:rsid w:val="000E0B1E"/>
    <w:rsid w:val="000E196F"/>
    <w:rsid w:val="000E3755"/>
    <w:rsid w:val="000F42E1"/>
    <w:rsid w:val="00100B4A"/>
    <w:rsid w:val="00115859"/>
    <w:rsid w:val="00115FC0"/>
    <w:rsid w:val="00126112"/>
    <w:rsid w:val="001318E9"/>
    <w:rsid w:val="00140901"/>
    <w:rsid w:val="00141243"/>
    <w:rsid w:val="0016719F"/>
    <w:rsid w:val="001706F8"/>
    <w:rsid w:val="00170C42"/>
    <w:rsid w:val="00182167"/>
    <w:rsid w:val="001875F7"/>
    <w:rsid w:val="00192547"/>
    <w:rsid w:val="0019484B"/>
    <w:rsid w:val="001A69A2"/>
    <w:rsid w:val="001B143F"/>
    <w:rsid w:val="001B21E0"/>
    <w:rsid w:val="001C1159"/>
    <w:rsid w:val="001C2995"/>
    <w:rsid w:val="001D21C6"/>
    <w:rsid w:val="001F094F"/>
    <w:rsid w:val="001F1FBC"/>
    <w:rsid w:val="00202474"/>
    <w:rsid w:val="00202BBF"/>
    <w:rsid w:val="00204F7E"/>
    <w:rsid w:val="00207602"/>
    <w:rsid w:val="00223943"/>
    <w:rsid w:val="002247FB"/>
    <w:rsid w:val="002263DC"/>
    <w:rsid w:val="002269B9"/>
    <w:rsid w:val="00232AFF"/>
    <w:rsid w:val="002330E8"/>
    <w:rsid w:val="00233633"/>
    <w:rsid w:val="00233B4B"/>
    <w:rsid w:val="00237419"/>
    <w:rsid w:val="00241B85"/>
    <w:rsid w:val="002450E5"/>
    <w:rsid w:val="00256B3B"/>
    <w:rsid w:val="002644B9"/>
    <w:rsid w:val="00266CCF"/>
    <w:rsid w:val="00272D37"/>
    <w:rsid w:val="00274A6E"/>
    <w:rsid w:val="00283A59"/>
    <w:rsid w:val="002B20D2"/>
    <w:rsid w:val="002B226D"/>
    <w:rsid w:val="002B7212"/>
    <w:rsid w:val="002C6F41"/>
    <w:rsid w:val="002D1854"/>
    <w:rsid w:val="002E5DDB"/>
    <w:rsid w:val="002E7F26"/>
    <w:rsid w:val="002F74E3"/>
    <w:rsid w:val="0030346C"/>
    <w:rsid w:val="00304BBB"/>
    <w:rsid w:val="00305739"/>
    <w:rsid w:val="00305BD7"/>
    <w:rsid w:val="00316107"/>
    <w:rsid w:val="003257B6"/>
    <w:rsid w:val="003322EA"/>
    <w:rsid w:val="00340D26"/>
    <w:rsid w:val="00341CC5"/>
    <w:rsid w:val="00350F01"/>
    <w:rsid w:val="003530E5"/>
    <w:rsid w:val="00357132"/>
    <w:rsid w:val="0036190A"/>
    <w:rsid w:val="00365B15"/>
    <w:rsid w:val="00367CC1"/>
    <w:rsid w:val="00371D63"/>
    <w:rsid w:val="003727C7"/>
    <w:rsid w:val="00384F46"/>
    <w:rsid w:val="003859C8"/>
    <w:rsid w:val="003864AE"/>
    <w:rsid w:val="0039751C"/>
    <w:rsid w:val="00397BD5"/>
    <w:rsid w:val="003B0042"/>
    <w:rsid w:val="003B1265"/>
    <w:rsid w:val="003B2716"/>
    <w:rsid w:val="003B691B"/>
    <w:rsid w:val="003B6F24"/>
    <w:rsid w:val="003C76F0"/>
    <w:rsid w:val="003E0959"/>
    <w:rsid w:val="003F0CE4"/>
    <w:rsid w:val="003F7D01"/>
    <w:rsid w:val="003F7D5D"/>
    <w:rsid w:val="00400E2B"/>
    <w:rsid w:val="00403FF4"/>
    <w:rsid w:val="004127F7"/>
    <w:rsid w:val="004175A9"/>
    <w:rsid w:val="00424177"/>
    <w:rsid w:val="004439CF"/>
    <w:rsid w:val="0045370E"/>
    <w:rsid w:val="0046357F"/>
    <w:rsid w:val="00463A82"/>
    <w:rsid w:val="004866FF"/>
    <w:rsid w:val="00486861"/>
    <w:rsid w:val="004922BE"/>
    <w:rsid w:val="004B08DE"/>
    <w:rsid w:val="004B4B87"/>
    <w:rsid w:val="004B5063"/>
    <w:rsid w:val="004C21CD"/>
    <w:rsid w:val="004C36F5"/>
    <w:rsid w:val="004D5D85"/>
    <w:rsid w:val="004E09BB"/>
    <w:rsid w:val="004E13E9"/>
    <w:rsid w:val="004E34B5"/>
    <w:rsid w:val="004E6981"/>
    <w:rsid w:val="004F1B62"/>
    <w:rsid w:val="004F3BC2"/>
    <w:rsid w:val="004F3CB6"/>
    <w:rsid w:val="004F5824"/>
    <w:rsid w:val="004F72E5"/>
    <w:rsid w:val="0050317F"/>
    <w:rsid w:val="005109F6"/>
    <w:rsid w:val="0051209A"/>
    <w:rsid w:val="00514CE8"/>
    <w:rsid w:val="00515C4A"/>
    <w:rsid w:val="00520DBD"/>
    <w:rsid w:val="00525B2D"/>
    <w:rsid w:val="00527162"/>
    <w:rsid w:val="00535BF8"/>
    <w:rsid w:val="005440C2"/>
    <w:rsid w:val="005474B6"/>
    <w:rsid w:val="005515D0"/>
    <w:rsid w:val="00553B0B"/>
    <w:rsid w:val="00556EC9"/>
    <w:rsid w:val="00567167"/>
    <w:rsid w:val="00577190"/>
    <w:rsid w:val="0059712F"/>
    <w:rsid w:val="005A256D"/>
    <w:rsid w:val="005B0981"/>
    <w:rsid w:val="005C18BB"/>
    <w:rsid w:val="005C1BF4"/>
    <w:rsid w:val="005C4995"/>
    <w:rsid w:val="005C7569"/>
    <w:rsid w:val="005E2853"/>
    <w:rsid w:val="005E6FCA"/>
    <w:rsid w:val="005F0B47"/>
    <w:rsid w:val="005F243C"/>
    <w:rsid w:val="0060762F"/>
    <w:rsid w:val="0061198B"/>
    <w:rsid w:val="00613D4D"/>
    <w:rsid w:val="00614A93"/>
    <w:rsid w:val="00614BC4"/>
    <w:rsid w:val="00620B69"/>
    <w:rsid w:val="00622FE6"/>
    <w:rsid w:val="006266A4"/>
    <w:rsid w:val="0063275A"/>
    <w:rsid w:val="00643972"/>
    <w:rsid w:val="006508AE"/>
    <w:rsid w:val="00650ADE"/>
    <w:rsid w:val="0065101E"/>
    <w:rsid w:val="006523AE"/>
    <w:rsid w:val="006545A0"/>
    <w:rsid w:val="00665A6E"/>
    <w:rsid w:val="0067091D"/>
    <w:rsid w:val="00671F57"/>
    <w:rsid w:val="006A05A8"/>
    <w:rsid w:val="006B16B7"/>
    <w:rsid w:val="006C3C1C"/>
    <w:rsid w:val="006C508A"/>
    <w:rsid w:val="006C5760"/>
    <w:rsid w:val="006C642B"/>
    <w:rsid w:val="006D0361"/>
    <w:rsid w:val="00711C15"/>
    <w:rsid w:val="007157AD"/>
    <w:rsid w:val="00725D96"/>
    <w:rsid w:val="007306FA"/>
    <w:rsid w:val="00731E8F"/>
    <w:rsid w:val="00734887"/>
    <w:rsid w:val="00735A47"/>
    <w:rsid w:val="00740A9A"/>
    <w:rsid w:val="00753AC2"/>
    <w:rsid w:val="00760F9D"/>
    <w:rsid w:val="007732C4"/>
    <w:rsid w:val="00780957"/>
    <w:rsid w:val="0078397B"/>
    <w:rsid w:val="007B5059"/>
    <w:rsid w:val="007B5386"/>
    <w:rsid w:val="007B74EF"/>
    <w:rsid w:val="007C7EA9"/>
    <w:rsid w:val="007D0431"/>
    <w:rsid w:val="007F7CCB"/>
    <w:rsid w:val="008048C6"/>
    <w:rsid w:val="0082295D"/>
    <w:rsid w:val="00822B34"/>
    <w:rsid w:val="00823595"/>
    <w:rsid w:val="00825B88"/>
    <w:rsid w:val="00826999"/>
    <w:rsid w:val="00830151"/>
    <w:rsid w:val="00834FA2"/>
    <w:rsid w:val="00854E2B"/>
    <w:rsid w:val="00856296"/>
    <w:rsid w:val="00856AE0"/>
    <w:rsid w:val="00860337"/>
    <w:rsid w:val="00860C4F"/>
    <w:rsid w:val="00863ED3"/>
    <w:rsid w:val="00865DAB"/>
    <w:rsid w:val="008773FB"/>
    <w:rsid w:val="0088381D"/>
    <w:rsid w:val="00890CA9"/>
    <w:rsid w:val="008A1417"/>
    <w:rsid w:val="008A6DA0"/>
    <w:rsid w:val="008B223A"/>
    <w:rsid w:val="008B34A2"/>
    <w:rsid w:val="008B4769"/>
    <w:rsid w:val="008B5596"/>
    <w:rsid w:val="008D1B24"/>
    <w:rsid w:val="008D46BC"/>
    <w:rsid w:val="008E0D8C"/>
    <w:rsid w:val="008E18B7"/>
    <w:rsid w:val="008E79D1"/>
    <w:rsid w:val="008F5E65"/>
    <w:rsid w:val="008F5E9D"/>
    <w:rsid w:val="00907287"/>
    <w:rsid w:val="009142A3"/>
    <w:rsid w:val="009145D1"/>
    <w:rsid w:val="0091464B"/>
    <w:rsid w:val="00921A8E"/>
    <w:rsid w:val="00923A31"/>
    <w:rsid w:val="0092448A"/>
    <w:rsid w:val="00925F1B"/>
    <w:rsid w:val="009336BB"/>
    <w:rsid w:val="00945CDA"/>
    <w:rsid w:val="00946B31"/>
    <w:rsid w:val="00956CDF"/>
    <w:rsid w:val="00964039"/>
    <w:rsid w:val="009741D0"/>
    <w:rsid w:val="00980B3F"/>
    <w:rsid w:val="00993017"/>
    <w:rsid w:val="009A72A5"/>
    <w:rsid w:val="009B4814"/>
    <w:rsid w:val="009B5855"/>
    <w:rsid w:val="009C2998"/>
    <w:rsid w:val="009C3896"/>
    <w:rsid w:val="009C6127"/>
    <w:rsid w:val="009D6A0B"/>
    <w:rsid w:val="009E1ECC"/>
    <w:rsid w:val="009E25C2"/>
    <w:rsid w:val="009F1A59"/>
    <w:rsid w:val="009F4F99"/>
    <w:rsid w:val="00A109A9"/>
    <w:rsid w:val="00A1433B"/>
    <w:rsid w:val="00A1476D"/>
    <w:rsid w:val="00A15E8A"/>
    <w:rsid w:val="00A22BF9"/>
    <w:rsid w:val="00A26735"/>
    <w:rsid w:val="00A30FCF"/>
    <w:rsid w:val="00A31279"/>
    <w:rsid w:val="00A45097"/>
    <w:rsid w:val="00A45C59"/>
    <w:rsid w:val="00A52525"/>
    <w:rsid w:val="00A552AF"/>
    <w:rsid w:val="00A574B8"/>
    <w:rsid w:val="00A70700"/>
    <w:rsid w:val="00A7197C"/>
    <w:rsid w:val="00A72C77"/>
    <w:rsid w:val="00A85496"/>
    <w:rsid w:val="00A85F46"/>
    <w:rsid w:val="00A86E97"/>
    <w:rsid w:val="00A904D8"/>
    <w:rsid w:val="00A96994"/>
    <w:rsid w:val="00A97A12"/>
    <w:rsid w:val="00AA4F09"/>
    <w:rsid w:val="00AA5819"/>
    <w:rsid w:val="00AB56F8"/>
    <w:rsid w:val="00AC091E"/>
    <w:rsid w:val="00AC4075"/>
    <w:rsid w:val="00AD0A03"/>
    <w:rsid w:val="00AD4764"/>
    <w:rsid w:val="00AD578E"/>
    <w:rsid w:val="00AD5991"/>
    <w:rsid w:val="00AD7D46"/>
    <w:rsid w:val="00AE14E3"/>
    <w:rsid w:val="00AE2565"/>
    <w:rsid w:val="00AE3865"/>
    <w:rsid w:val="00AE4881"/>
    <w:rsid w:val="00AE4EF3"/>
    <w:rsid w:val="00AE5DD7"/>
    <w:rsid w:val="00AF21A5"/>
    <w:rsid w:val="00B019DA"/>
    <w:rsid w:val="00B17BE9"/>
    <w:rsid w:val="00B35255"/>
    <w:rsid w:val="00B45F83"/>
    <w:rsid w:val="00B52619"/>
    <w:rsid w:val="00B63306"/>
    <w:rsid w:val="00B64D60"/>
    <w:rsid w:val="00B73945"/>
    <w:rsid w:val="00B7574B"/>
    <w:rsid w:val="00B7734B"/>
    <w:rsid w:val="00B8082E"/>
    <w:rsid w:val="00B87396"/>
    <w:rsid w:val="00B9177D"/>
    <w:rsid w:val="00B971A7"/>
    <w:rsid w:val="00B97A2D"/>
    <w:rsid w:val="00BA10EB"/>
    <w:rsid w:val="00BA12B2"/>
    <w:rsid w:val="00BB1FD3"/>
    <w:rsid w:val="00BB2A38"/>
    <w:rsid w:val="00BB3092"/>
    <w:rsid w:val="00BC4E8B"/>
    <w:rsid w:val="00BD0C10"/>
    <w:rsid w:val="00BE3ECB"/>
    <w:rsid w:val="00C00151"/>
    <w:rsid w:val="00C07BED"/>
    <w:rsid w:val="00C270C9"/>
    <w:rsid w:val="00C322BA"/>
    <w:rsid w:val="00C41753"/>
    <w:rsid w:val="00C46343"/>
    <w:rsid w:val="00C5176B"/>
    <w:rsid w:val="00C520C4"/>
    <w:rsid w:val="00C70862"/>
    <w:rsid w:val="00C75CC0"/>
    <w:rsid w:val="00C76CFD"/>
    <w:rsid w:val="00C83D5F"/>
    <w:rsid w:val="00C85AC6"/>
    <w:rsid w:val="00C932EC"/>
    <w:rsid w:val="00C95C4E"/>
    <w:rsid w:val="00C95E3E"/>
    <w:rsid w:val="00CA44F4"/>
    <w:rsid w:val="00CA539D"/>
    <w:rsid w:val="00CA6D87"/>
    <w:rsid w:val="00CB2880"/>
    <w:rsid w:val="00CB67A6"/>
    <w:rsid w:val="00CC5A88"/>
    <w:rsid w:val="00CD584B"/>
    <w:rsid w:val="00CD5FC8"/>
    <w:rsid w:val="00CE4698"/>
    <w:rsid w:val="00D01075"/>
    <w:rsid w:val="00D016B0"/>
    <w:rsid w:val="00D03FD6"/>
    <w:rsid w:val="00D10FDD"/>
    <w:rsid w:val="00D21E3D"/>
    <w:rsid w:val="00D36B94"/>
    <w:rsid w:val="00D3799B"/>
    <w:rsid w:val="00D41E1F"/>
    <w:rsid w:val="00D454C2"/>
    <w:rsid w:val="00D50DD7"/>
    <w:rsid w:val="00D561B1"/>
    <w:rsid w:val="00D576C9"/>
    <w:rsid w:val="00D60CAE"/>
    <w:rsid w:val="00D616C1"/>
    <w:rsid w:val="00D62BCB"/>
    <w:rsid w:val="00D64E59"/>
    <w:rsid w:val="00D7655B"/>
    <w:rsid w:val="00D76EC8"/>
    <w:rsid w:val="00D84A4E"/>
    <w:rsid w:val="00D84DE4"/>
    <w:rsid w:val="00D85DED"/>
    <w:rsid w:val="00D94FC4"/>
    <w:rsid w:val="00D955AF"/>
    <w:rsid w:val="00DA0780"/>
    <w:rsid w:val="00DA27F3"/>
    <w:rsid w:val="00DA5A3D"/>
    <w:rsid w:val="00DA5C45"/>
    <w:rsid w:val="00DB4290"/>
    <w:rsid w:val="00DB5D95"/>
    <w:rsid w:val="00DB6D17"/>
    <w:rsid w:val="00DD2188"/>
    <w:rsid w:val="00DE3071"/>
    <w:rsid w:val="00DE4CF3"/>
    <w:rsid w:val="00DE606E"/>
    <w:rsid w:val="00DF3928"/>
    <w:rsid w:val="00E01B0E"/>
    <w:rsid w:val="00E06C3A"/>
    <w:rsid w:val="00E151B9"/>
    <w:rsid w:val="00E15A4B"/>
    <w:rsid w:val="00E26A93"/>
    <w:rsid w:val="00E443A3"/>
    <w:rsid w:val="00E62FE1"/>
    <w:rsid w:val="00E64BEC"/>
    <w:rsid w:val="00E67CB5"/>
    <w:rsid w:val="00E70CDC"/>
    <w:rsid w:val="00E76C7A"/>
    <w:rsid w:val="00E838CA"/>
    <w:rsid w:val="00E86249"/>
    <w:rsid w:val="00E91EC1"/>
    <w:rsid w:val="00E943C3"/>
    <w:rsid w:val="00EA0F2E"/>
    <w:rsid w:val="00EA1DB7"/>
    <w:rsid w:val="00EA32A7"/>
    <w:rsid w:val="00EA4AE7"/>
    <w:rsid w:val="00EA694E"/>
    <w:rsid w:val="00EB346C"/>
    <w:rsid w:val="00EC44FD"/>
    <w:rsid w:val="00EC74F7"/>
    <w:rsid w:val="00ED0E72"/>
    <w:rsid w:val="00EF04E4"/>
    <w:rsid w:val="00F04111"/>
    <w:rsid w:val="00F14638"/>
    <w:rsid w:val="00F341C3"/>
    <w:rsid w:val="00F42F9A"/>
    <w:rsid w:val="00F44C1F"/>
    <w:rsid w:val="00F45965"/>
    <w:rsid w:val="00F60C93"/>
    <w:rsid w:val="00F6160D"/>
    <w:rsid w:val="00F61AA5"/>
    <w:rsid w:val="00F62784"/>
    <w:rsid w:val="00F80C72"/>
    <w:rsid w:val="00F95DC2"/>
    <w:rsid w:val="00FB1575"/>
    <w:rsid w:val="00FB1988"/>
    <w:rsid w:val="00FB45A5"/>
    <w:rsid w:val="00FB4C29"/>
    <w:rsid w:val="00FB7EC8"/>
    <w:rsid w:val="00FC3435"/>
    <w:rsid w:val="00FC389D"/>
    <w:rsid w:val="00FC4527"/>
    <w:rsid w:val="00FD148D"/>
    <w:rsid w:val="00FD2636"/>
    <w:rsid w:val="00FD62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CB9F"/>
  <w15:chartTrackingRefBased/>
  <w15:docId w15:val="{F89B689D-BD9D-4CE4-9F64-2832D49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4A6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274A6E"/>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274A6E"/>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A6E"/>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274A6E"/>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274A6E"/>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274A6E"/>
    <w:pPr>
      <w:ind w:left="720"/>
      <w:contextualSpacing/>
    </w:pPr>
    <w:rPr>
      <w:lang w:val="en-US"/>
    </w:rPr>
  </w:style>
  <w:style w:type="table" w:styleId="TableGrid">
    <w:name w:val="Table Grid"/>
    <w:basedOn w:val="TableNormal"/>
    <w:uiPriority w:val="39"/>
    <w:rsid w:val="00274A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A6E"/>
    <w:rPr>
      <w:color w:val="0563C1" w:themeColor="hyperlink"/>
      <w:u w:val="single"/>
    </w:rPr>
  </w:style>
  <w:style w:type="paragraph" w:styleId="TOCHeading">
    <w:name w:val="TOC Heading"/>
    <w:basedOn w:val="Heading1"/>
    <w:next w:val="Normal"/>
    <w:uiPriority w:val="39"/>
    <w:unhideWhenUsed/>
    <w:qFormat/>
    <w:rsid w:val="00274A6E"/>
    <w:pPr>
      <w:outlineLvl w:val="9"/>
    </w:pPr>
    <w:rPr>
      <w:lang w:val="hr-HR" w:eastAsia="hr-HR"/>
    </w:rPr>
  </w:style>
  <w:style w:type="paragraph" w:styleId="TOC1">
    <w:name w:val="toc 1"/>
    <w:basedOn w:val="Normal"/>
    <w:next w:val="Normal"/>
    <w:autoRedefine/>
    <w:uiPriority w:val="39"/>
    <w:unhideWhenUsed/>
    <w:rsid w:val="00274A6E"/>
    <w:pPr>
      <w:tabs>
        <w:tab w:val="left" w:pos="284"/>
        <w:tab w:val="right" w:leader="dot" w:pos="9350"/>
      </w:tabs>
      <w:spacing w:after="100"/>
    </w:pPr>
    <w:rPr>
      <w:lang w:val="en-US"/>
    </w:rPr>
  </w:style>
  <w:style w:type="paragraph" w:customStyle="1" w:styleId="box458765">
    <w:name w:val="box_458765"/>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us">
    <w:name w:val="fus"/>
    <w:basedOn w:val="DefaultParagraphFont"/>
    <w:rsid w:val="00274A6E"/>
  </w:style>
  <w:style w:type="paragraph" w:styleId="TOC2">
    <w:name w:val="toc 2"/>
    <w:basedOn w:val="Normal"/>
    <w:next w:val="Normal"/>
    <w:autoRedefine/>
    <w:uiPriority w:val="39"/>
    <w:unhideWhenUsed/>
    <w:rsid w:val="00274A6E"/>
    <w:pPr>
      <w:spacing w:after="100"/>
      <w:ind w:left="220"/>
    </w:pPr>
    <w:rPr>
      <w:lang w:val="en-US"/>
    </w:rPr>
  </w:style>
  <w:style w:type="paragraph" w:styleId="NoSpacing">
    <w:name w:val="No Spacing"/>
    <w:uiPriority w:val="1"/>
    <w:qFormat/>
    <w:rsid w:val="00274A6E"/>
    <w:pPr>
      <w:spacing w:after="0" w:line="240" w:lineRule="auto"/>
    </w:pPr>
    <w:rPr>
      <w:lang w:val="en-US"/>
    </w:rPr>
  </w:style>
  <w:style w:type="paragraph" w:styleId="FootnoteText">
    <w:name w:val="footnote text"/>
    <w:basedOn w:val="Normal"/>
    <w:link w:val="FootnoteTextChar"/>
    <w:uiPriority w:val="99"/>
    <w:unhideWhenUsed/>
    <w:rsid w:val="00274A6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74A6E"/>
    <w:rPr>
      <w:sz w:val="20"/>
      <w:szCs w:val="20"/>
      <w:lang w:val="en-US"/>
    </w:rPr>
  </w:style>
  <w:style w:type="character" w:styleId="FootnoteReference">
    <w:name w:val="footnote reference"/>
    <w:basedOn w:val="DefaultParagraphFont"/>
    <w:uiPriority w:val="99"/>
    <w:semiHidden/>
    <w:unhideWhenUsed/>
    <w:rsid w:val="00274A6E"/>
    <w:rPr>
      <w:vertAlign w:val="superscript"/>
    </w:rPr>
  </w:style>
  <w:style w:type="paragraph" w:customStyle="1" w:styleId="t-9-8-bez-uvl">
    <w:name w:val="t-9-8-bez-uvl"/>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kurziv">
    <w:name w:val="bold-kurziv"/>
    <w:basedOn w:val="DefaultParagraphFont"/>
    <w:rsid w:val="00274A6E"/>
  </w:style>
  <w:style w:type="paragraph" w:styleId="TOC3">
    <w:name w:val="toc 3"/>
    <w:basedOn w:val="Normal"/>
    <w:next w:val="Normal"/>
    <w:autoRedefine/>
    <w:uiPriority w:val="39"/>
    <w:unhideWhenUsed/>
    <w:rsid w:val="00274A6E"/>
    <w:pPr>
      <w:spacing w:after="100"/>
      <w:ind w:left="440"/>
    </w:pPr>
    <w:rPr>
      <w:lang w:val="en-US"/>
    </w:rPr>
  </w:style>
  <w:style w:type="paragraph" w:styleId="BalloonText">
    <w:name w:val="Balloon Text"/>
    <w:basedOn w:val="Normal"/>
    <w:link w:val="BalloonTextChar"/>
    <w:uiPriority w:val="99"/>
    <w:semiHidden/>
    <w:unhideWhenUsed/>
    <w:rsid w:val="00274A6E"/>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74A6E"/>
    <w:rPr>
      <w:rFonts w:ascii="Segoe UI" w:hAnsi="Segoe UI" w:cs="Segoe UI"/>
      <w:sz w:val="18"/>
      <w:szCs w:val="18"/>
      <w:lang w:val="en-US"/>
    </w:rPr>
  </w:style>
  <w:style w:type="table" w:customStyle="1" w:styleId="TableGrid0">
    <w:name w:val="TableGrid"/>
    <w:rsid w:val="00274A6E"/>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74A6E"/>
    <w:pPr>
      <w:spacing w:after="0"/>
      <w:jc w:val="both"/>
    </w:pPr>
    <w:rPr>
      <w:rFonts w:ascii="Arial" w:eastAsia="Arial" w:hAnsi="Arial" w:cs="Arial"/>
      <w:color w:val="000000"/>
      <w:sz w:val="18"/>
      <w:lang w:eastAsia="hr-HR"/>
    </w:rPr>
  </w:style>
  <w:style w:type="character" w:customStyle="1" w:styleId="footnotedescriptionChar">
    <w:name w:val="footnote description Char"/>
    <w:link w:val="footnotedescription"/>
    <w:rsid w:val="00274A6E"/>
    <w:rPr>
      <w:rFonts w:ascii="Arial" w:eastAsia="Arial" w:hAnsi="Arial" w:cs="Arial"/>
      <w:color w:val="000000"/>
      <w:sz w:val="18"/>
      <w:lang w:eastAsia="hr-HR"/>
    </w:rPr>
  </w:style>
  <w:style w:type="character" w:customStyle="1" w:styleId="footnotemark">
    <w:name w:val="footnote mark"/>
    <w:hidden/>
    <w:rsid w:val="00274A6E"/>
    <w:rPr>
      <w:rFonts w:ascii="Arial" w:eastAsia="Arial" w:hAnsi="Arial" w:cs="Arial"/>
      <w:color w:val="000000"/>
      <w:sz w:val="18"/>
      <w:vertAlign w:val="superscript"/>
    </w:rPr>
  </w:style>
  <w:style w:type="paragraph" w:styleId="Header">
    <w:name w:val="header"/>
    <w:basedOn w:val="Normal"/>
    <w:link w:val="HeaderChar"/>
    <w:uiPriority w:val="99"/>
    <w:unhideWhenUsed/>
    <w:rsid w:val="00274A6E"/>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274A6E"/>
    <w:rPr>
      <w:lang w:val="en-US"/>
    </w:rPr>
  </w:style>
  <w:style w:type="paragraph" w:styleId="Footer">
    <w:name w:val="footer"/>
    <w:basedOn w:val="Normal"/>
    <w:link w:val="FooterChar"/>
    <w:uiPriority w:val="99"/>
    <w:unhideWhenUsed/>
    <w:rsid w:val="00274A6E"/>
    <w:pPr>
      <w:tabs>
        <w:tab w:val="center" w:pos="4536"/>
        <w:tab w:val="right" w:pos="9072"/>
      </w:tabs>
      <w:spacing w:after="0" w:line="240" w:lineRule="auto"/>
    </w:pPr>
    <w:rPr>
      <w:lang w:val="en-US"/>
    </w:rPr>
  </w:style>
  <w:style w:type="character" w:customStyle="1" w:styleId="FooterChar">
    <w:name w:val="Footer Char"/>
    <w:basedOn w:val="DefaultParagraphFont"/>
    <w:link w:val="Footer"/>
    <w:uiPriority w:val="99"/>
    <w:rsid w:val="00274A6E"/>
    <w:rPr>
      <w:lang w:val="en-US"/>
    </w:rPr>
  </w:style>
  <w:style w:type="character" w:styleId="CommentReference">
    <w:name w:val="annotation reference"/>
    <w:basedOn w:val="DefaultParagraphFont"/>
    <w:uiPriority w:val="99"/>
    <w:semiHidden/>
    <w:unhideWhenUsed/>
    <w:rsid w:val="00274A6E"/>
    <w:rPr>
      <w:sz w:val="16"/>
      <w:szCs w:val="16"/>
    </w:rPr>
  </w:style>
  <w:style w:type="paragraph" w:styleId="CommentText">
    <w:name w:val="annotation text"/>
    <w:basedOn w:val="Normal"/>
    <w:link w:val="CommentTextChar"/>
    <w:uiPriority w:val="99"/>
    <w:unhideWhenUsed/>
    <w:rsid w:val="00274A6E"/>
    <w:pPr>
      <w:spacing w:line="240" w:lineRule="auto"/>
    </w:pPr>
    <w:rPr>
      <w:sz w:val="20"/>
      <w:szCs w:val="20"/>
      <w:lang w:val="en-US"/>
    </w:rPr>
  </w:style>
  <w:style w:type="character" w:customStyle="1" w:styleId="CommentTextChar">
    <w:name w:val="Comment Text Char"/>
    <w:basedOn w:val="DefaultParagraphFont"/>
    <w:link w:val="CommentText"/>
    <w:uiPriority w:val="99"/>
    <w:rsid w:val="00274A6E"/>
    <w:rPr>
      <w:sz w:val="20"/>
      <w:szCs w:val="20"/>
      <w:lang w:val="en-US"/>
    </w:rPr>
  </w:style>
  <w:style w:type="paragraph" w:styleId="CommentSubject">
    <w:name w:val="annotation subject"/>
    <w:basedOn w:val="CommentText"/>
    <w:next w:val="CommentText"/>
    <w:link w:val="CommentSubjectChar"/>
    <w:uiPriority w:val="99"/>
    <w:semiHidden/>
    <w:unhideWhenUsed/>
    <w:rsid w:val="00274A6E"/>
    <w:rPr>
      <w:b/>
      <w:bCs/>
    </w:rPr>
  </w:style>
  <w:style w:type="character" w:customStyle="1" w:styleId="CommentSubjectChar">
    <w:name w:val="Comment Subject Char"/>
    <w:basedOn w:val="CommentTextChar"/>
    <w:link w:val="CommentSubject"/>
    <w:uiPriority w:val="99"/>
    <w:semiHidden/>
    <w:rsid w:val="00274A6E"/>
    <w:rPr>
      <w:b/>
      <w:bCs/>
      <w:sz w:val="20"/>
      <w:szCs w:val="20"/>
      <w:lang w:val="en-US"/>
    </w:rPr>
  </w:style>
  <w:style w:type="paragraph" w:styleId="Title">
    <w:name w:val="Title"/>
    <w:basedOn w:val="Normal"/>
    <w:next w:val="Normal"/>
    <w:link w:val="TitleChar"/>
    <w:uiPriority w:val="10"/>
    <w:qFormat/>
    <w:rsid w:val="0038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F4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D955AF"/>
    <w:rPr>
      <w:i/>
      <w:iCs/>
      <w:color w:val="404040" w:themeColor="text1" w:themeTint="BF"/>
    </w:rPr>
  </w:style>
  <w:style w:type="paragraph" w:styleId="Subtitle">
    <w:name w:val="Subtitle"/>
    <w:basedOn w:val="Normal"/>
    <w:next w:val="Normal"/>
    <w:link w:val="SubtitleChar"/>
    <w:uiPriority w:val="11"/>
    <w:qFormat/>
    <w:rsid w:val="00D955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55AF"/>
    <w:rPr>
      <w:rFonts w:eastAsiaTheme="minorEastAsia"/>
      <w:color w:val="5A5A5A" w:themeColor="text1" w:themeTint="A5"/>
      <w:spacing w:val="15"/>
    </w:rPr>
  </w:style>
  <w:style w:type="character" w:styleId="Emphasis">
    <w:name w:val="Emphasis"/>
    <w:basedOn w:val="DefaultParagraphFont"/>
    <w:uiPriority w:val="20"/>
    <w:qFormat/>
    <w:rsid w:val="00D955AF"/>
    <w:rPr>
      <w:i/>
      <w:iCs/>
    </w:rPr>
  </w:style>
  <w:style w:type="paragraph" w:styleId="Revision">
    <w:name w:val="Revision"/>
    <w:hidden/>
    <w:uiPriority w:val="99"/>
    <w:semiHidden/>
    <w:rsid w:val="003F7D01"/>
    <w:pPr>
      <w:spacing w:after="0" w:line="240" w:lineRule="auto"/>
    </w:pPr>
  </w:style>
  <w:style w:type="table" w:customStyle="1" w:styleId="TableGrid1">
    <w:name w:val="Table Grid1"/>
    <w:basedOn w:val="TableNormal"/>
    <w:next w:val="TableGrid"/>
    <w:rsid w:val="00AE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72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9360D936674DAF7D0AD7743B47D5" ma:contentTypeVersion="0" ma:contentTypeDescription="Create a new document." ma:contentTypeScope="" ma:versionID="631e78c9f6a6cd262cd368e8d407195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7E62-FBA2-43A3-987D-53050035A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55C914-9B93-44BE-8935-8B8E6479B35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C5D978-37E4-43D4-AA73-B0358C2B504D}">
  <ds:schemaRefs>
    <ds:schemaRef ds:uri="http://schemas.microsoft.com/sharepoint/v3/contenttype/forms"/>
  </ds:schemaRefs>
</ds:datastoreItem>
</file>

<file path=customXml/itemProps4.xml><?xml version="1.0" encoding="utf-8"?>
<ds:datastoreItem xmlns:ds="http://schemas.openxmlformats.org/officeDocument/2006/customXml" ds:itemID="{EA8960A3-874A-43B5-9ACF-9C84FCF7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6037</Words>
  <Characters>34414</Characters>
  <Application>Microsoft Office Word</Application>
  <DocSecurity>0</DocSecurity>
  <Lines>286</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Tečić Zdravka</dc:creator>
  <cp:keywords/>
  <dc:description/>
  <cp:lastModifiedBy>Marina Tatalović</cp:lastModifiedBy>
  <cp:revision>4</cp:revision>
  <cp:lastPrinted>2023-12-01T18:21:00Z</cp:lastPrinted>
  <dcterms:created xsi:type="dcterms:W3CDTF">2023-12-05T15:11:00Z</dcterms:created>
  <dcterms:modified xsi:type="dcterms:W3CDTF">2023-12-06T14:45:00Z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0x010100BB1C9360D936674DAF7D0AD7743B47D5</vt:lpwstr>
  </property>
</Properties>
</file>